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C3" w:rsidRDefault="003065C3" w:rsidP="00CB772D">
      <w:pPr>
        <w:tabs>
          <w:tab w:val="left" w:pos="3891"/>
          <w:tab w:val="center" w:pos="5059"/>
        </w:tabs>
        <w:spacing w:after="0" w:line="240" w:lineRule="auto"/>
        <w:jc w:val="center"/>
        <w:rPr>
          <w:b/>
          <w:caps/>
          <w:sz w:val="20"/>
        </w:rPr>
      </w:pPr>
    </w:p>
    <w:p w:rsidR="003065C3" w:rsidRDefault="003065C3" w:rsidP="00CB772D">
      <w:pPr>
        <w:tabs>
          <w:tab w:val="left" w:pos="3891"/>
          <w:tab w:val="center" w:pos="5059"/>
        </w:tabs>
        <w:spacing w:after="0" w:line="240" w:lineRule="auto"/>
        <w:jc w:val="center"/>
        <w:rPr>
          <w:b/>
          <w:caps/>
          <w:sz w:val="20"/>
        </w:rPr>
      </w:pPr>
    </w:p>
    <w:p w:rsidR="003065C3" w:rsidRDefault="003065C3" w:rsidP="00CB772D">
      <w:pPr>
        <w:tabs>
          <w:tab w:val="left" w:pos="3891"/>
          <w:tab w:val="center" w:pos="5059"/>
        </w:tabs>
        <w:spacing w:after="0" w:line="240" w:lineRule="auto"/>
        <w:jc w:val="center"/>
        <w:rPr>
          <w:b/>
          <w:caps/>
          <w:sz w:val="20"/>
        </w:rPr>
      </w:pPr>
    </w:p>
    <w:p w:rsidR="0058140A" w:rsidRPr="00FD4BC4" w:rsidRDefault="00E30EB4" w:rsidP="00E30EB4">
      <w:pPr>
        <w:pStyle w:val="a3"/>
        <w:numPr>
          <w:ilvl w:val="0"/>
          <w:numId w:val="14"/>
        </w:numPr>
        <w:jc w:val="both"/>
      </w:pPr>
      <w:bookmarkStart w:id="0" w:name="_GoBack"/>
      <w:r>
        <w:rPr>
          <w:noProof/>
        </w:rPr>
        <w:drawing>
          <wp:inline distT="0" distB="0" distL="0" distR="0">
            <wp:extent cx="6408000" cy="8809200"/>
            <wp:effectExtent l="0" t="0" r="0" b="0"/>
            <wp:docPr id="1" name="Рисунок 1" descr="I:\люба - сайт\документы для сайта 11.04.2017г\вн. мониторинг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люба - сайт\документы для сайта 11.04.2017г\вн. мониторинг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88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8140A" w:rsidRPr="00FD4BC4">
        <w:t>улучшение качества питания.</w:t>
      </w:r>
    </w:p>
    <w:p w:rsidR="0058140A" w:rsidRPr="00FD4BC4" w:rsidRDefault="0058140A" w:rsidP="0058140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lastRenderedPageBreak/>
        <w:t>Изменения и дополнения в настоящее  Положение принимаются  педагогическим Советом, утверждаются  заведующей  ДОУ.</w:t>
      </w:r>
    </w:p>
    <w:p w:rsidR="0058140A" w:rsidRPr="00FD4BC4" w:rsidRDefault="0058140A" w:rsidP="0058140A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Срок данного Положения не ограничен. Данное Положение действует до принятия нового.</w:t>
      </w:r>
    </w:p>
    <w:p w:rsidR="0058140A" w:rsidRPr="00FD4BC4" w:rsidRDefault="0058140A" w:rsidP="008F60B7">
      <w:pPr>
        <w:pStyle w:val="a3"/>
        <w:numPr>
          <w:ilvl w:val="0"/>
          <w:numId w:val="13"/>
        </w:numPr>
        <w:tabs>
          <w:tab w:val="left" w:pos="1785"/>
        </w:tabs>
        <w:jc w:val="center"/>
        <w:rPr>
          <w:b/>
        </w:rPr>
      </w:pPr>
      <w:r w:rsidRPr="00FD4BC4">
        <w:rPr>
          <w:b/>
        </w:rPr>
        <w:t>Основные задачи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Основными задачами внутреннего мониторинга качества образовательной деятельности в ДОУ являются:</w:t>
      </w:r>
    </w:p>
    <w:p w:rsidR="0058140A" w:rsidRPr="00FD4BC4" w:rsidRDefault="0058140A" w:rsidP="0058140A">
      <w:pPr>
        <w:numPr>
          <w:ilvl w:val="0"/>
          <w:numId w:val="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контроль исполнения законодательства Российской Федерации, реализации принципов государственной политики в области дошкольного образования;</w:t>
      </w:r>
    </w:p>
    <w:p w:rsidR="0058140A" w:rsidRPr="00FD4BC4" w:rsidRDefault="0058140A" w:rsidP="0058140A">
      <w:pPr>
        <w:numPr>
          <w:ilvl w:val="0"/>
          <w:numId w:val="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выявление случаев нарушений и неисполнения законодательных и иных нормативно-правовых актов, регламентирующих деятельность ДОУ, принятия мер по их пресечению;</w:t>
      </w:r>
    </w:p>
    <w:p w:rsidR="0058140A" w:rsidRPr="00FD4BC4" w:rsidRDefault="0058140A" w:rsidP="0058140A">
      <w:pPr>
        <w:numPr>
          <w:ilvl w:val="0"/>
          <w:numId w:val="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анализ причин, лежащих в основе нарушений, принятие мер по их предупреждению;</w:t>
      </w:r>
    </w:p>
    <w:p w:rsidR="0058140A" w:rsidRPr="00FD4BC4" w:rsidRDefault="0058140A" w:rsidP="0058140A">
      <w:pPr>
        <w:numPr>
          <w:ilvl w:val="0"/>
          <w:numId w:val="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защита прав и свобод участников образовательного процесса;</w:t>
      </w:r>
    </w:p>
    <w:p w:rsidR="0058140A" w:rsidRPr="00FD4BC4" w:rsidRDefault="0058140A" w:rsidP="0058140A">
      <w:pPr>
        <w:numPr>
          <w:ilvl w:val="0"/>
          <w:numId w:val="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анализ и экспертная оценка эффективности результатов деятельности педагогических работников;</w:t>
      </w:r>
    </w:p>
    <w:p w:rsidR="0058140A" w:rsidRPr="00FD4BC4" w:rsidRDefault="0058140A" w:rsidP="0058140A">
      <w:pPr>
        <w:numPr>
          <w:ilvl w:val="0"/>
          <w:numId w:val="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58140A" w:rsidRPr="00FD4BC4" w:rsidRDefault="0058140A" w:rsidP="0058140A">
      <w:pPr>
        <w:numPr>
          <w:ilvl w:val="0"/>
          <w:numId w:val="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совершенствование качества воспитания и образования детей с одновременным повышением ответственности должностных лиц за конечный результат;</w:t>
      </w:r>
    </w:p>
    <w:p w:rsidR="0058140A" w:rsidRPr="00FD4BC4" w:rsidRDefault="0058140A" w:rsidP="0058140A">
      <w:pPr>
        <w:numPr>
          <w:ilvl w:val="0"/>
          <w:numId w:val="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внутренний мониторинг реализации образовательных программ, соблюдения Устава и иных локальных актов ДОУ;</w:t>
      </w:r>
    </w:p>
    <w:p w:rsidR="0058140A" w:rsidRPr="00FD4BC4" w:rsidRDefault="0058140A" w:rsidP="0058140A">
      <w:pPr>
        <w:numPr>
          <w:ilvl w:val="0"/>
          <w:numId w:val="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анализ результатов исполнения приказов по ДОУ;</w:t>
      </w:r>
    </w:p>
    <w:p w:rsidR="0058140A" w:rsidRPr="00FD4BC4" w:rsidRDefault="0058140A" w:rsidP="0058140A">
      <w:pPr>
        <w:numPr>
          <w:ilvl w:val="0"/>
          <w:numId w:val="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анализ и прогнозирование тенденций развития образовательного процесса;</w:t>
      </w:r>
    </w:p>
    <w:p w:rsidR="0058140A" w:rsidRPr="00FD4BC4" w:rsidRDefault="0058140A" w:rsidP="0058140A">
      <w:pPr>
        <w:numPr>
          <w:ilvl w:val="0"/>
          <w:numId w:val="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оказание методической помощи педагогическим работникам в процессе внутреннего мониторинга;</w:t>
      </w:r>
    </w:p>
    <w:p w:rsidR="0058140A" w:rsidRPr="00FD4BC4" w:rsidRDefault="0058140A" w:rsidP="0058140A">
      <w:pPr>
        <w:numPr>
          <w:ilvl w:val="0"/>
          <w:numId w:val="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внутренний мониторинг за соблюдением действующего законодательства по организации детского питания.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140A" w:rsidRPr="00FD4BC4" w:rsidRDefault="0058140A" w:rsidP="008F60B7">
      <w:pPr>
        <w:pStyle w:val="a3"/>
        <w:numPr>
          <w:ilvl w:val="0"/>
          <w:numId w:val="13"/>
        </w:numPr>
        <w:tabs>
          <w:tab w:val="left" w:pos="1785"/>
        </w:tabs>
        <w:jc w:val="center"/>
        <w:rPr>
          <w:b/>
        </w:rPr>
      </w:pPr>
      <w:r w:rsidRPr="00FD4BC4">
        <w:rPr>
          <w:b/>
        </w:rPr>
        <w:t>Функции внутреннего мониторинга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4.1. Заведующая</w:t>
      </w:r>
      <w:r w:rsidR="00054BA1" w:rsidRPr="00FD4BC4">
        <w:rPr>
          <w:rFonts w:ascii="Times New Roman" w:hAnsi="Times New Roman" w:cs="Times New Roman"/>
          <w:sz w:val="24"/>
          <w:szCs w:val="24"/>
        </w:rPr>
        <w:t xml:space="preserve">, </w:t>
      </w:r>
      <w:r w:rsidR="00E32EC4" w:rsidRPr="00FD4BC4">
        <w:rPr>
          <w:rFonts w:ascii="Times New Roman" w:hAnsi="Times New Roman" w:cs="Times New Roman"/>
          <w:sz w:val="24"/>
          <w:szCs w:val="24"/>
        </w:rPr>
        <w:t>руководитель МО</w:t>
      </w:r>
      <w:r w:rsidR="00054BA1" w:rsidRPr="00FD4BC4">
        <w:rPr>
          <w:rFonts w:ascii="Times New Roman" w:hAnsi="Times New Roman" w:cs="Times New Roman"/>
          <w:sz w:val="24"/>
          <w:szCs w:val="24"/>
        </w:rPr>
        <w:t>, за</w:t>
      </w:r>
      <w:r w:rsidR="00E32EC4" w:rsidRPr="00FD4BC4">
        <w:rPr>
          <w:rFonts w:ascii="Times New Roman" w:hAnsi="Times New Roman" w:cs="Times New Roman"/>
          <w:sz w:val="24"/>
          <w:szCs w:val="24"/>
        </w:rPr>
        <w:t>вхоз</w:t>
      </w:r>
      <w:r w:rsidRPr="00FD4BC4">
        <w:rPr>
          <w:rFonts w:ascii="Times New Roman" w:hAnsi="Times New Roman" w:cs="Times New Roman"/>
          <w:sz w:val="24"/>
          <w:szCs w:val="24"/>
        </w:rPr>
        <w:t>, медицинский работник, педагогические и иные работники, назначенные приказом заведующей  ДОУ</w:t>
      </w:r>
      <w:r w:rsidR="00054BA1" w:rsidRPr="00FD4BC4">
        <w:rPr>
          <w:rFonts w:ascii="Times New Roman" w:hAnsi="Times New Roman" w:cs="Times New Roman"/>
          <w:sz w:val="24"/>
          <w:szCs w:val="24"/>
        </w:rPr>
        <w:t>,</w:t>
      </w:r>
      <w:r w:rsidRPr="00FD4BC4">
        <w:rPr>
          <w:rFonts w:ascii="Times New Roman" w:hAnsi="Times New Roman" w:cs="Times New Roman"/>
          <w:sz w:val="24"/>
          <w:szCs w:val="24"/>
        </w:rPr>
        <w:t xml:space="preserve"> руководствуются системным подходом, который предполагает:</w:t>
      </w:r>
    </w:p>
    <w:p w:rsidR="0058140A" w:rsidRPr="00FD4BC4" w:rsidRDefault="0058140A" w:rsidP="0058140A">
      <w:pPr>
        <w:numPr>
          <w:ilvl w:val="0"/>
          <w:numId w:val="5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постоянство внутреннего мониторинга, его осуществление по заранее разработанным алгоритмам, структурным схемам;</w:t>
      </w:r>
    </w:p>
    <w:p w:rsidR="0058140A" w:rsidRPr="00FD4BC4" w:rsidRDefault="0058140A" w:rsidP="0058140A">
      <w:pPr>
        <w:numPr>
          <w:ilvl w:val="0"/>
          <w:numId w:val="5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охват всех направлений педагогической деятельности;</w:t>
      </w:r>
    </w:p>
    <w:p w:rsidR="0058140A" w:rsidRPr="00FD4BC4" w:rsidRDefault="0058140A" w:rsidP="0058140A">
      <w:pPr>
        <w:numPr>
          <w:ilvl w:val="0"/>
          <w:numId w:val="5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широкое привлечение членов педагогического коллектива;</w:t>
      </w:r>
    </w:p>
    <w:p w:rsidR="0058140A" w:rsidRPr="00FD4BC4" w:rsidRDefault="0058140A" w:rsidP="0058140A">
      <w:pPr>
        <w:numPr>
          <w:ilvl w:val="0"/>
          <w:numId w:val="5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серьезную теоретическую и методическую подготовку;</w:t>
      </w:r>
    </w:p>
    <w:p w:rsidR="0058140A" w:rsidRPr="00FD4BC4" w:rsidRDefault="0058140A" w:rsidP="0058140A">
      <w:pPr>
        <w:numPr>
          <w:ilvl w:val="0"/>
          <w:numId w:val="5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установление взаимосвязей и взаимодействия всех компонентов педагогического процесса;</w:t>
      </w:r>
    </w:p>
    <w:p w:rsidR="0058140A" w:rsidRPr="00FD4BC4" w:rsidRDefault="0058140A" w:rsidP="0058140A">
      <w:pPr>
        <w:numPr>
          <w:ilvl w:val="0"/>
          <w:numId w:val="5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комплексное использование форм и методов внутреннего мониторинга в зависимости от целевой установки, содержания педагогического процесса, квалификации педагогических работников, характера взаимоотношений в педагогическом коллективе;</w:t>
      </w:r>
    </w:p>
    <w:p w:rsidR="0058140A" w:rsidRPr="00FD4BC4" w:rsidRDefault="0058140A" w:rsidP="0058140A">
      <w:pPr>
        <w:numPr>
          <w:ilvl w:val="0"/>
          <w:numId w:val="5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соблюдение последовательности внутреннего мониторинга.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lastRenderedPageBreak/>
        <w:t>4.2. Внутренний мониторинг может осуществляться в соответствии с утвержденным планом-графиком  в виде оперативного, тематического и  итогового мониторинга.</w:t>
      </w:r>
    </w:p>
    <w:p w:rsidR="0058140A" w:rsidRPr="00FD4BC4" w:rsidRDefault="0058140A" w:rsidP="0058140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ab/>
        <w:t>Внутренний мониторинг в виде плановых проверок 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 xml:space="preserve">4.3.  Внутренний мониторинг в ДОУ  имеет несколько видов: </w:t>
      </w:r>
    </w:p>
    <w:p w:rsidR="0058140A" w:rsidRPr="00FD4BC4" w:rsidRDefault="0058140A" w:rsidP="0058140A">
      <w:pPr>
        <w:numPr>
          <w:ilvl w:val="0"/>
          <w:numId w:val="6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BC4">
        <w:rPr>
          <w:rFonts w:ascii="Times New Roman" w:hAnsi="Times New Roman" w:cs="Times New Roman"/>
          <w:sz w:val="24"/>
          <w:szCs w:val="24"/>
        </w:rPr>
        <w:t>оперативный</w:t>
      </w:r>
      <w:proofErr w:type="gramEnd"/>
      <w:r w:rsidRPr="00FD4BC4">
        <w:rPr>
          <w:rFonts w:ascii="Times New Roman" w:hAnsi="Times New Roman" w:cs="Times New Roman"/>
          <w:sz w:val="24"/>
          <w:szCs w:val="24"/>
        </w:rPr>
        <w:t xml:space="preserve"> (предварительный</w:t>
      </w:r>
      <w:r w:rsidR="00054BA1" w:rsidRPr="00FD4BC4">
        <w:rPr>
          <w:rFonts w:ascii="Times New Roman" w:hAnsi="Times New Roman" w:cs="Times New Roman"/>
          <w:sz w:val="24"/>
          <w:szCs w:val="24"/>
        </w:rPr>
        <w:t xml:space="preserve"> </w:t>
      </w:r>
      <w:r w:rsidRPr="00FD4BC4">
        <w:rPr>
          <w:rFonts w:ascii="Times New Roman" w:hAnsi="Times New Roman" w:cs="Times New Roman"/>
          <w:sz w:val="24"/>
          <w:szCs w:val="24"/>
        </w:rPr>
        <w:t>-</w:t>
      </w:r>
      <w:r w:rsidR="00054BA1" w:rsidRPr="00FD4BC4">
        <w:rPr>
          <w:rFonts w:ascii="Times New Roman" w:hAnsi="Times New Roman" w:cs="Times New Roman"/>
          <w:sz w:val="24"/>
          <w:szCs w:val="24"/>
        </w:rPr>
        <w:t xml:space="preserve"> </w:t>
      </w:r>
      <w:r w:rsidRPr="00FD4BC4">
        <w:rPr>
          <w:rFonts w:ascii="Times New Roman" w:hAnsi="Times New Roman" w:cs="Times New Roman"/>
          <w:sz w:val="24"/>
          <w:szCs w:val="24"/>
        </w:rPr>
        <w:t>предварительное знакомство, текущий);</w:t>
      </w:r>
    </w:p>
    <w:p w:rsidR="0058140A" w:rsidRPr="00FD4BC4" w:rsidRDefault="0058140A" w:rsidP="0058140A">
      <w:pPr>
        <w:numPr>
          <w:ilvl w:val="0"/>
          <w:numId w:val="6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тематический;</w:t>
      </w:r>
    </w:p>
    <w:p w:rsidR="0058140A" w:rsidRPr="00FD4BC4" w:rsidRDefault="0058140A" w:rsidP="0058140A">
      <w:pPr>
        <w:numPr>
          <w:ilvl w:val="0"/>
          <w:numId w:val="6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итоговый - изучение результатов работы ДОУ, педагогических работников за полугодие, учебный год.</w:t>
      </w:r>
    </w:p>
    <w:p w:rsidR="0058140A" w:rsidRPr="00FD4BC4" w:rsidRDefault="00886294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 xml:space="preserve">4.4. </w:t>
      </w:r>
      <w:r w:rsidR="0058140A" w:rsidRPr="00FD4BC4">
        <w:rPr>
          <w:rFonts w:ascii="Times New Roman" w:hAnsi="Times New Roman" w:cs="Times New Roman"/>
          <w:sz w:val="24"/>
          <w:szCs w:val="24"/>
        </w:rPr>
        <w:t xml:space="preserve">Тематический мониторинг проводится по отдельным проблемам деятельности ДОУ. 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Тематический мониторинг направлен не только на изучение  фактического состояния дел по конкретному вопросу, но и на внедрение новых образовательных технологий, форм и методов работы, опыта мастеров педагогического труда.</w:t>
      </w:r>
    </w:p>
    <w:p w:rsidR="0058140A" w:rsidRPr="00FD4BC4" w:rsidRDefault="0058140A" w:rsidP="0058140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ab/>
        <w:t>Темы мониторинга определяются в соответствии с годовым планом работы  на основании проблемно-ориентированного анализа работы ДОУ по итогам предыдущего учебного года.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В ходе тематического мониторинга:</w:t>
      </w:r>
    </w:p>
    <w:p w:rsidR="0058140A" w:rsidRPr="00FD4BC4" w:rsidRDefault="0058140A" w:rsidP="0058140A">
      <w:pPr>
        <w:numPr>
          <w:ilvl w:val="0"/>
          <w:numId w:val="7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проводятся тематические исследования (анкетирование, тестирование);</w:t>
      </w:r>
    </w:p>
    <w:p w:rsidR="0058140A" w:rsidRPr="00FD4BC4" w:rsidRDefault="0058140A" w:rsidP="0058140A">
      <w:pPr>
        <w:numPr>
          <w:ilvl w:val="0"/>
          <w:numId w:val="7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анализируются практическая деятельность педагогических работников, посещение занятий, другие мероприятия с детьми, родителями, режимные моменты, документация.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 xml:space="preserve">4.4.1.Одной из форм тематического мониторинга является персональный мониторинг. В ходе персонального мониторинга </w:t>
      </w:r>
      <w:proofErr w:type="gramStart"/>
      <w:r w:rsidRPr="00FD4BC4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FD4BC4">
        <w:rPr>
          <w:rFonts w:ascii="Times New Roman" w:hAnsi="Times New Roman" w:cs="Times New Roman"/>
          <w:sz w:val="24"/>
          <w:szCs w:val="24"/>
        </w:rPr>
        <w:t xml:space="preserve"> изучает:</w:t>
      </w:r>
    </w:p>
    <w:p w:rsidR="0058140A" w:rsidRPr="00FD4BC4" w:rsidRDefault="0058140A" w:rsidP="0058140A">
      <w:pPr>
        <w:numPr>
          <w:ilvl w:val="0"/>
          <w:numId w:val="2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 xml:space="preserve"> уровень знаний педагога в области современных достижений психологической и педагогической   науки, его профессиональное мастерство;</w:t>
      </w:r>
    </w:p>
    <w:p w:rsidR="0058140A" w:rsidRPr="00FD4BC4" w:rsidRDefault="0058140A" w:rsidP="0058140A">
      <w:pPr>
        <w:numPr>
          <w:ilvl w:val="0"/>
          <w:numId w:val="2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 xml:space="preserve"> 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58140A" w:rsidRPr="00FD4BC4" w:rsidRDefault="0058140A" w:rsidP="0058140A">
      <w:pPr>
        <w:numPr>
          <w:ilvl w:val="0"/>
          <w:numId w:val="2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 xml:space="preserve"> результаты работы педагога и пути их достижения;</w:t>
      </w:r>
    </w:p>
    <w:p w:rsidR="0058140A" w:rsidRPr="00FD4BC4" w:rsidRDefault="0058140A" w:rsidP="0058140A">
      <w:pPr>
        <w:numPr>
          <w:ilvl w:val="0"/>
          <w:numId w:val="2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 xml:space="preserve"> способы повышения професс</w:t>
      </w:r>
      <w:r w:rsidR="00886294" w:rsidRPr="00FD4BC4">
        <w:rPr>
          <w:rFonts w:ascii="Times New Roman" w:hAnsi="Times New Roman" w:cs="Times New Roman"/>
          <w:sz w:val="24"/>
          <w:szCs w:val="24"/>
        </w:rPr>
        <w:t>иональной квалификации педагога.</w:t>
      </w:r>
    </w:p>
    <w:p w:rsidR="00886294" w:rsidRPr="00FD4BC4" w:rsidRDefault="00886294" w:rsidP="00886294">
      <w:pPr>
        <w:tabs>
          <w:tab w:val="left" w:pos="178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140A" w:rsidRPr="00FD4BC4" w:rsidRDefault="0058140A" w:rsidP="008F60B7">
      <w:pPr>
        <w:pStyle w:val="a3"/>
        <w:numPr>
          <w:ilvl w:val="0"/>
          <w:numId w:val="13"/>
        </w:numPr>
        <w:tabs>
          <w:tab w:val="left" w:pos="1785"/>
        </w:tabs>
        <w:jc w:val="center"/>
        <w:rPr>
          <w:b/>
        </w:rPr>
      </w:pPr>
      <w:r w:rsidRPr="00FD4BC4">
        <w:rPr>
          <w:b/>
        </w:rPr>
        <w:t>Организация управления внутренним мониторингом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5.1. Внутренний мониторинг  в ДОУ осуществляют заведующая, за</w:t>
      </w:r>
      <w:r w:rsidR="00FD4BC4" w:rsidRPr="00FD4BC4">
        <w:rPr>
          <w:rFonts w:ascii="Times New Roman" w:hAnsi="Times New Roman" w:cs="Times New Roman"/>
          <w:sz w:val="24"/>
          <w:szCs w:val="24"/>
        </w:rPr>
        <w:t>вхоз</w:t>
      </w:r>
      <w:r w:rsidRPr="00FD4BC4">
        <w:rPr>
          <w:rFonts w:ascii="Times New Roman" w:hAnsi="Times New Roman" w:cs="Times New Roman"/>
          <w:sz w:val="24"/>
          <w:szCs w:val="24"/>
        </w:rPr>
        <w:t>, медицинский  работник, педагогические и иные работники, назначенные заведующей приказом по ДОУ.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5.2. Система  внутреннего мониторинга является составной частью годового плана работы ДОУ.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 xml:space="preserve">5.3. Заведующая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 не позднее, чем за 2 недели.  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5.4. План-задание предстоящего</w:t>
      </w:r>
      <w:r w:rsidR="00054BA1" w:rsidRPr="00FD4BC4">
        <w:rPr>
          <w:rFonts w:ascii="Times New Roman" w:hAnsi="Times New Roman" w:cs="Times New Roman"/>
          <w:sz w:val="24"/>
          <w:szCs w:val="24"/>
        </w:rPr>
        <w:t xml:space="preserve"> контроля составляется </w:t>
      </w:r>
      <w:r w:rsidR="00FD4BC4" w:rsidRPr="00FD4BC4">
        <w:rPr>
          <w:rFonts w:ascii="Times New Roman" w:hAnsi="Times New Roman" w:cs="Times New Roman"/>
          <w:sz w:val="24"/>
          <w:szCs w:val="24"/>
        </w:rPr>
        <w:t>заведующей</w:t>
      </w:r>
      <w:r w:rsidRPr="00FD4BC4">
        <w:rPr>
          <w:rFonts w:ascii="Times New Roman" w:hAnsi="Times New Roman" w:cs="Times New Roman"/>
          <w:sz w:val="24"/>
          <w:szCs w:val="24"/>
        </w:rPr>
        <w:t>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lastRenderedPageBreak/>
        <w:t>5.5. Периодичность и виды внутреннего мониторинга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находится в исключительной компетенции заведующей ДОУ.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5.6. Основания для внутреннего мониторинга: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- заявление педагогического работника на аттестацию;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- план-график мониторинга;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- приказ заведующей ДОУ о сроках и теме предстоящего мониторинга;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-обращение физических  и юридических лиц по поводу нарушений в области образования.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5.7. Продолжительность тематических  проверок не должна превышать 5-10 дней, с посещением не более 5 занятий, исследованием режимных моментов и других мероприятий.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5.8. План-график внутреннего мониторинга в ДОУ разрабатывается и доводится до сведения работников в начале учебного года.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FD4BC4">
        <w:rPr>
          <w:rFonts w:ascii="Times New Roman" w:hAnsi="Times New Roman" w:cs="Times New Roman"/>
          <w:sz w:val="24"/>
          <w:szCs w:val="24"/>
        </w:rPr>
        <w:t>Проверяющие</w:t>
      </w:r>
      <w:proofErr w:type="gramEnd"/>
      <w:r w:rsidRPr="00FD4BC4">
        <w:rPr>
          <w:rFonts w:ascii="Times New Roman" w:hAnsi="Times New Roman" w:cs="Times New Roman"/>
          <w:sz w:val="24"/>
          <w:szCs w:val="24"/>
        </w:rPr>
        <w:t xml:space="preserve">  имеют право запрашивать необходимую информацию, изучать документацию, относящуюся к предмету внутреннего мониторинга.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5.10. При обнаружении в ходе внутреннего мониторинга нарушений законодательства Российской Федерации в области образования о них сообщается заведующей ДОУ.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5.11. При проведении внутреннего мониторинга не требуется дополнительного предупреждения, если в месячном плане указаны сроки внутреннего мониторинга.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5.12. При проведении оперативных (экстренных) проверок педагогические и другие работники могут не предупреждаться заранее.</w:t>
      </w:r>
    </w:p>
    <w:p w:rsidR="0058140A" w:rsidRPr="00FD4BC4" w:rsidRDefault="0058140A" w:rsidP="0058140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ab/>
        <w:t xml:space="preserve">Экстренным случаем считается письменная жалоба родителей (законных представителей) на нарушение прав детей, на случаи грубого нарушения </w:t>
      </w:r>
      <w:r w:rsidR="00054BA1" w:rsidRPr="00FD4BC4">
        <w:rPr>
          <w:rFonts w:ascii="Times New Roman" w:hAnsi="Times New Roman" w:cs="Times New Roman"/>
          <w:sz w:val="24"/>
          <w:szCs w:val="24"/>
        </w:rPr>
        <w:t>Федерального закона «Об</w:t>
      </w:r>
      <w:r w:rsidRPr="00FD4BC4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054BA1" w:rsidRPr="00FD4BC4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FD4BC4">
        <w:rPr>
          <w:rFonts w:ascii="Times New Roman" w:hAnsi="Times New Roman" w:cs="Times New Roman"/>
          <w:sz w:val="24"/>
          <w:szCs w:val="24"/>
        </w:rPr>
        <w:t>», а так же случаи грубого нарушения  трудовой дисциплины работниками ОУ.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 xml:space="preserve">5.13. Результаты внутреннего мониторинга оформляются в виде: </w:t>
      </w:r>
    </w:p>
    <w:p w:rsidR="0058140A" w:rsidRPr="00FD4BC4" w:rsidRDefault="0058140A" w:rsidP="0058140A">
      <w:pPr>
        <w:numPr>
          <w:ilvl w:val="0"/>
          <w:numId w:val="10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справки о результатах контроля;</w:t>
      </w:r>
    </w:p>
    <w:p w:rsidR="0058140A" w:rsidRPr="00FD4BC4" w:rsidRDefault="0058140A" w:rsidP="0058140A">
      <w:pPr>
        <w:numPr>
          <w:ilvl w:val="0"/>
          <w:numId w:val="10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доклада о состоянии дел по проверяемому вопросу и др.</w:t>
      </w:r>
    </w:p>
    <w:p w:rsidR="0058140A" w:rsidRPr="00FD4BC4" w:rsidRDefault="0058140A" w:rsidP="0058140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ab/>
        <w:t>Итоговый материал должен содержать констатацию фактов, выводы и при необходимости предложения.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5.14. Информация о результатах внутреннего мониторинга доводится до работников ДОУ в течение 7 дней с момента завершение проверки.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 xml:space="preserve">5.15. Проверяющие и проверяемые после ознакомления с результатами внутреннего мониторинга должны поставить подписи под итоговыми документами. При этом </w:t>
      </w:r>
      <w:proofErr w:type="gramStart"/>
      <w:r w:rsidRPr="00FD4BC4">
        <w:rPr>
          <w:rFonts w:ascii="Times New Roman" w:hAnsi="Times New Roman" w:cs="Times New Roman"/>
          <w:sz w:val="24"/>
          <w:szCs w:val="24"/>
        </w:rPr>
        <w:t>проверяемые</w:t>
      </w:r>
      <w:proofErr w:type="gramEnd"/>
      <w:r w:rsidRPr="00FD4BC4">
        <w:rPr>
          <w:rFonts w:ascii="Times New Roman" w:hAnsi="Times New Roman" w:cs="Times New Roman"/>
          <w:sz w:val="24"/>
          <w:szCs w:val="24"/>
        </w:rPr>
        <w:t xml:space="preserve"> имеют право сделать запись о несогласии с результатами мониторинга в целом или по отдельным фактам и выводам. Если нет возможности получить подпись </w:t>
      </w:r>
      <w:proofErr w:type="gramStart"/>
      <w:r w:rsidRPr="00FD4BC4">
        <w:rPr>
          <w:rFonts w:ascii="Times New Roman" w:hAnsi="Times New Roman" w:cs="Times New Roman"/>
          <w:sz w:val="24"/>
          <w:szCs w:val="24"/>
        </w:rPr>
        <w:lastRenderedPageBreak/>
        <w:t>проверяемого</w:t>
      </w:r>
      <w:proofErr w:type="gramEnd"/>
      <w:r w:rsidRPr="00FD4BC4">
        <w:rPr>
          <w:rFonts w:ascii="Times New Roman" w:hAnsi="Times New Roman" w:cs="Times New Roman"/>
          <w:sz w:val="24"/>
          <w:szCs w:val="24"/>
        </w:rPr>
        <w:t>, запись об этом делает председатель комиссии, осуществляющий проверку, или заведующая ДОУ.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 xml:space="preserve">5.16. По итогам мониторинга, в зависимости от его формы, целей, задач, а так же с учетом реального положения дел: </w:t>
      </w:r>
    </w:p>
    <w:p w:rsidR="0058140A" w:rsidRPr="00FD4BC4" w:rsidRDefault="0058140A" w:rsidP="0058140A">
      <w:pPr>
        <w:numPr>
          <w:ilvl w:val="0"/>
          <w:numId w:val="9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 xml:space="preserve">проводятся заседания Педагогического совета ДОУ, Общего собрания </w:t>
      </w:r>
      <w:r w:rsidR="00054BA1" w:rsidRPr="00FD4BC4">
        <w:rPr>
          <w:rFonts w:ascii="Times New Roman" w:hAnsi="Times New Roman" w:cs="Times New Roman"/>
          <w:sz w:val="24"/>
          <w:szCs w:val="24"/>
        </w:rPr>
        <w:t>работников Учреждения</w:t>
      </w:r>
      <w:r w:rsidRPr="00FD4BC4">
        <w:rPr>
          <w:rFonts w:ascii="Times New Roman" w:hAnsi="Times New Roman" w:cs="Times New Roman"/>
          <w:sz w:val="24"/>
          <w:szCs w:val="24"/>
        </w:rPr>
        <w:t xml:space="preserve">; сделанные замечания и предложения фиксируются в документации. 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5.17. Заведующая  ДОУ по результатам мониторинга принимает следующие решения:</w:t>
      </w:r>
    </w:p>
    <w:p w:rsidR="0058140A" w:rsidRPr="00FD4BC4" w:rsidRDefault="0058140A" w:rsidP="0058140A">
      <w:pPr>
        <w:numPr>
          <w:ilvl w:val="0"/>
          <w:numId w:val="8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об издании соответствующего приказа</w:t>
      </w:r>
    </w:p>
    <w:p w:rsidR="0058140A" w:rsidRPr="00FD4BC4" w:rsidRDefault="0058140A" w:rsidP="0058140A">
      <w:pPr>
        <w:numPr>
          <w:ilvl w:val="0"/>
          <w:numId w:val="8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 xml:space="preserve">об обсуждении итоговых материалов контроля на Педагогическом совете или Общем собрании </w:t>
      </w:r>
      <w:r w:rsidR="00054BA1" w:rsidRPr="00FD4BC4">
        <w:rPr>
          <w:rFonts w:ascii="Times New Roman" w:hAnsi="Times New Roman" w:cs="Times New Roman"/>
          <w:sz w:val="24"/>
          <w:szCs w:val="24"/>
        </w:rPr>
        <w:t>работников Учреждения</w:t>
      </w:r>
      <w:r w:rsidRPr="00FD4BC4">
        <w:rPr>
          <w:rFonts w:ascii="Times New Roman" w:hAnsi="Times New Roman" w:cs="Times New Roman"/>
          <w:sz w:val="24"/>
          <w:szCs w:val="24"/>
        </w:rPr>
        <w:t xml:space="preserve"> о привлечении к дисциплинарной ответственности должностных лиц, педагогических и других работников;</w:t>
      </w:r>
    </w:p>
    <w:p w:rsidR="0058140A" w:rsidRPr="00FD4BC4" w:rsidRDefault="0058140A" w:rsidP="0058140A">
      <w:pPr>
        <w:numPr>
          <w:ilvl w:val="0"/>
          <w:numId w:val="3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о поощрении работников и др.</w:t>
      </w:r>
    </w:p>
    <w:p w:rsidR="0058140A" w:rsidRPr="00FD4BC4" w:rsidRDefault="0058140A" w:rsidP="0058140A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p w:rsidR="0058140A" w:rsidRPr="00FD4BC4" w:rsidRDefault="0058140A" w:rsidP="008F60B7">
      <w:pPr>
        <w:pStyle w:val="a3"/>
        <w:numPr>
          <w:ilvl w:val="0"/>
          <w:numId w:val="13"/>
        </w:numPr>
        <w:tabs>
          <w:tab w:val="left" w:pos="1785"/>
        </w:tabs>
        <w:jc w:val="center"/>
        <w:rPr>
          <w:b/>
        </w:rPr>
      </w:pPr>
      <w:r w:rsidRPr="00FD4BC4">
        <w:rPr>
          <w:b/>
        </w:rPr>
        <w:t>Права участников внутреннего мониторинга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 xml:space="preserve">6.1. При осуществлении внутреннего мониторинга </w:t>
      </w:r>
      <w:proofErr w:type="gramStart"/>
      <w:r w:rsidRPr="00FD4BC4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FD4BC4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58140A" w:rsidRPr="00FD4BC4" w:rsidRDefault="0058140A" w:rsidP="0058140A">
      <w:pPr>
        <w:numPr>
          <w:ilvl w:val="0"/>
          <w:numId w:val="11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знакомиться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58140A" w:rsidRPr="00FD4BC4" w:rsidRDefault="0058140A" w:rsidP="0058140A">
      <w:pPr>
        <w:numPr>
          <w:ilvl w:val="0"/>
          <w:numId w:val="11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58140A" w:rsidRPr="00FD4BC4" w:rsidRDefault="0058140A" w:rsidP="0058140A">
      <w:pPr>
        <w:numPr>
          <w:ilvl w:val="0"/>
          <w:numId w:val="11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проводить мониторинг образовательного процесса с последующим анализом полученной информации;</w:t>
      </w:r>
    </w:p>
    <w:p w:rsidR="0058140A" w:rsidRPr="00FD4BC4" w:rsidRDefault="0058140A" w:rsidP="0058140A">
      <w:pPr>
        <w:numPr>
          <w:ilvl w:val="0"/>
          <w:numId w:val="11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организовывать социологические, психологические педагогические исследования;</w:t>
      </w:r>
    </w:p>
    <w:p w:rsidR="0058140A" w:rsidRPr="00FD4BC4" w:rsidRDefault="0058140A" w:rsidP="0058140A">
      <w:pPr>
        <w:numPr>
          <w:ilvl w:val="0"/>
          <w:numId w:val="11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делать выводы и принимать управленческие решения.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 xml:space="preserve">6.2. Проверяемый педагогический работник имеет право: </w:t>
      </w:r>
    </w:p>
    <w:p w:rsidR="0058140A" w:rsidRPr="00FD4BC4" w:rsidRDefault="0058140A" w:rsidP="0058140A">
      <w:pPr>
        <w:numPr>
          <w:ilvl w:val="0"/>
          <w:numId w:val="12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знать сроки мониторинга и критерии оценки его деятельности;</w:t>
      </w:r>
    </w:p>
    <w:p w:rsidR="0058140A" w:rsidRPr="00FD4BC4" w:rsidRDefault="0058140A" w:rsidP="0058140A">
      <w:pPr>
        <w:numPr>
          <w:ilvl w:val="0"/>
          <w:numId w:val="12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знать цель, содержание, виды, формы и методы мониторинга;</w:t>
      </w:r>
    </w:p>
    <w:p w:rsidR="0058140A" w:rsidRPr="00FD4BC4" w:rsidRDefault="0058140A" w:rsidP="0058140A">
      <w:pPr>
        <w:numPr>
          <w:ilvl w:val="0"/>
          <w:numId w:val="12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 xml:space="preserve">своевременно знакомиться с выводами и рекомендациями </w:t>
      </w:r>
      <w:proofErr w:type="gramStart"/>
      <w:r w:rsidRPr="00FD4BC4">
        <w:rPr>
          <w:rFonts w:ascii="Times New Roman" w:hAnsi="Times New Roman" w:cs="Times New Roman"/>
          <w:sz w:val="24"/>
          <w:szCs w:val="24"/>
        </w:rPr>
        <w:t>проверяющих</w:t>
      </w:r>
      <w:proofErr w:type="gramEnd"/>
      <w:r w:rsidRPr="00FD4BC4">
        <w:rPr>
          <w:rFonts w:ascii="Times New Roman" w:hAnsi="Times New Roman" w:cs="Times New Roman"/>
          <w:sz w:val="24"/>
          <w:szCs w:val="24"/>
        </w:rPr>
        <w:t>;</w:t>
      </w:r>
    </w:p>
    <w:p w:rsidR="0058140A" w:rsidRPr="00FD4BC4" w:rsidRDefault="0058140A" w:rsidP="0058140A">
      <w:pPr>
        <w:numPr>
          <w:ilvl w:val="0"/>
          <w:numId w:val="12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обратиться в коми</w:t>
      </w:r>
      <w:r w:rsidR="00886294" w:rsidRPr="00FD4BC4">
        <w:rPr>
          <w:rFonts w:ascii="Times New Roman" w:hAnsi="Times New Roman" w:cs="Times New Roman"/>
          <w:sz w:val="24"/>
          <w:szCs w:val="24"/>
        </w:rPr>
        <w:t xml:space="preserve">ссию по урегулированию споров </w:t>
      </w:r>
      <w:r w:rsidRPr="00FD4BC4">
        <w:rPr>
          <w:rFonts w:ascii="Times New Roman" w:hAnsi="Times New Roman" w:cs="Times New Roman"/>
          <w:sz w:val="24"/>
          <w:szCs w:val="24"/>
        </w:rPr>
        <w:t>ДОУ или вышестоящие органы управления образованием при несогласии с результатами мониторинга.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140A" w:rsidRPr="00FD4BC4" w:rsidRDefault="0058140A" w:rsidP="008F60B7">
      <w:pPr>
        <w:pStyle w:val="a3"/>
        <w:numPr>
          <w:ilvl w:val="0"/>
          <w:numId w:val="13"/>
        </w:numPr>
        <w:tabs>
          <w:tab w:val="left" w:pos="1785"/>
        </w:tabs>
        <w:jc w:val="center"/>
        <w:rPr>
          <w:b/>
        </w:rPr>
      </w:pPr>
      <w:r w:rsidRPr="00FD4BC4">
        <w:rPr>
          <w:b/>
        </w:rPr>
        <w:t>Взаимосвязи с другими органами самоуправления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7.1.</w:t>
      </w:r>
      <w:r w:rsidR="00886294" w:rsidRPr="00FD4BC4">
        <w:rPr>
          <w:rFonts w:ascii="Times New Roman" w:hAnsi="Times New Roman" w:cs="Times New Roman"/>
          <w:sz w:val="24"/>
          <w:szCs w:val="24"/>
        </w:rPr>
        <w:t xml:space="preserve"> </w:t>
      </w:r>
      <w:r w:rsidRPr="00FD4BC4">
        <w:rPr>
          <w:rFonts w:ascii="Times New Roman" w:hAnsi="Times New Roman" w:cs="Times New Roman"/>
          <w:sz w:val="24"/>
          <w:szCs w:val="24"/>
        </w:rPr>
        <w:t>Результаты внутреннего мониторинга могут быть представлены на рассмотрение и обсуждение в органы самоуправле</w:t>
      </w:r>
      <w:r w:rsidR="00886294" w:rsidRPr="00FD4BC4">
        <w:rPr>
          <w:rFonts w:ascii="Times New Roman" w:hAnsi="Times New Roman" w:cs="Times New Roman"/>
          <w:sz w:val="24"/>
          <w:szCs w:val="24"/>
        </w:rPr>
        <w:t>ния ДОУ: Педагогический совет</w:t>
      </w:r>
      <w:r w:rsidRPr="00FD4BC4">
        <w:rPr>
          <w:rFonts w:ascii="Times New Roman" w:hAnsi="Times New Roman" w:cs="Times New Roman"/>
          <w:sz w:val="24"/>
          <w:szCs w:val="24"/>
        </w:rPr>
        <w:t>, Общее собрание</w:t>
      </w:r>
      <w:r w:rsidR="00660F85" w:rsidRPr="00FD4BC4">
        <w:rPr>
          <w:rFonts w:ascii="Times New Roman" w:hAnsi="Times New Roman" w:cs="Times New Roman"/>
          <w:sz w:val="24"/>
          <w:szCs w:val="24"/>
        </w:rPr>
        <w:t xml:space="preserve"> работников Учреждения</w:t>
      </w:r>
      <w:r w:rsidRPr="00FD4BC4">
        <w:rPr>
          <w:rFonts w:ascii="Times New Roman" w:hAnsi="Times New Roman" w:cs="Times New Roman"/>
          <w:sz w:val="24"/>
          <w:szCs w:val="24"/>
        </w:rPr>
        <w:t>.</w:t>
      </w:r>
    </w:p>
    <w:p w:rsidR="0058140A" w:rsidRPr="00FD4BC4" w:rsidRDefault="00886294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 xml:space="preserve">7.2. </w:t>
      </w:r>
      <w:r w:rsidR="0058140A" w:rsidRPr="00FD4BC4">
        <w:rPr>
          <w:rFonts w:ascii="Times New Roman" w:hAnsi="Times New Roman" w:cs="Times New Roman"/>
          <w:sz w:val="24"/>
          <w:szCs w:val="24"/>
        </w:rPr>
        <w:t>Органы самоуправления ДОУ могут выйти с предложением к  заведующей о проведении внутреннего мониторинга по возникшим вопросам.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140A" w:rsidRPr="00FD4BC4" w:rsidRDefault="0058140A" w:rsidP="008F60B7">
      <w:pPr>
        <w:pStyle w:val="a3"/>
        <w:numPr>
          <w:ilvl w:val="0"/>
          <w:numId w:val="13"/>
        </w:numPr>
        <w:tabs>
          <w:tab w:val="left" w:pos="1785"/>
        </w:tabs>
        <w:jc w:val="center"/>
        <w:rPr>
          <w:b/>
        </w:rPr>
      </w:pPr>
      <w:r w:rsidRPr="00FD4BC4">
        <w:rPr>
          <w:b/>
        </w:rPr>
        <w:t>Ответственность</w:t>
      </w:r>
    </w:p>
    <w:p w:rsidR="0058140A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8.1. Члены комиссии, занимающейся внутренним мониторингом, несут ответственность за достоверность излагаемых фактов, представляемых в справках, таблицах, схемах по итогам мониторинга.</w:t>
      </w:r>
    </w:p>
    <w:p w:rsidR="00FD4BC4" w:rsidRDefault="00FD4BC4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4BC4" w:rsidRDefault="00FD4BC4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4BC4" w:rsidRPr="00FD4BC4" w:rsidRDefault="00FD4BC4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140A" w:rsidRPr="00FD4BC4" w:rsidRDefault="0058140A" w:rsidP="0058140A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</w:p>
    <w:p w:rsidR="0058140A" w:rsidRPr="00FD4BC4" w:rsidRDefault="0058140A" w:rsidP="008F60B7">
      <w:pPr>
        <w:pStyle w:val="a3"/>
        <w:numPr>
          <w:ilvl w:val="0"/>
          <w:numId w:val="13"/>
        </w:numPr>
        <w:tabs>
          <w:tab w:val="left" w:pos="1785"/>
        </w:tabs>
        <w:jc w:val="center"/>
        <w:rPr>
          <w:b/>
        </w:rPr>
      </w:pPr>
      <w:r w:rsidRPr="00FD4BC4">
        <w:rPr>
          <w:b/>
        </w:rPr>
        <w:t>Делопроизводство</w:t>
      </w:r>
    </w:p>
    <w:p w:rsidR="0058140A" w:rsidRPr="00FD4BC4" w:rsidRDefault="00660F85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>9.1. П</w:t>
      </w:r>
      <w:r w:rsidR="0058140A" w:rsidRPr="00FD4BC4">
        <w:rPr>
          <w:rFonts w:ascii="Times New Roman" w:hAnsi="Times New Roman" w:cs="Times New Roman"/>
          <w:sz w:val="24"/>
          <w:szCs w:val="24"/>
        </w:rPr>
        <w:t>о результатам внутреннего мониторинга готовится с</w:t>
      </w:r>
      <w:r w:rsidRPr="00FD4BC4">
        <w:rPr>
          <w:rFonts w:ascii="Times New Roman" w:hAnsi="Times New Roman" w:cs="Times New Roman"/>
          <w:sz w:val="24"/>
          <w:szCs w:val="24"/>
        </w:rPr>
        <w:t>правка, н</w:t>
      </w:r>
      <w:r w:rsidR="0058140A" w:rsidRPr="00FD4BC4">
        <w:rPr>
          <w:rFonts w:ascii="Times New Roman" w:hAnsi="Times New Roman" w:cs="Times New Roman"/>
          <w:sz w:val="24"/>
          <w:szCs w:val="24"/>
        </w:rPr>
        <w:t>а основании которой заведующая ДОУ издает приказ  и проводится заседание одного из органов самоуправления ДОУ.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 xml:space="preserve">9.2. По результатам оперативного мониторинга проводится собеседование </w:t>
      </w:r>
      <w:proofErr w:type="gramStart"/>
      <w:r w:rsidRPr="00FD4B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D4BC4">
        <w:rPr>
          <w:rFonts w:ascii="Times New Roman" w:hAnsi="Times New Roman" w:cs="Times New Roman"/>
          <w:sz w:val="24"/>
          <w:szCs w:val="24"/>
        </w:rPr>
        <w:t xml:space="preserve"> проверяемым.</w:t>
      </w:r>
    </w:p>
    <w:p w:rsidR="0058140A" w:rsidRPr="00FD4BC4" w:rsidRDefault="0058140A" w:rsidP="0058140A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C4">
        <w:rPr>
          <w:rFonts w:ascii="Times New Roman" w:hAnsi="Times New Roman" w:cs="Times New Roman"/>
          <w:sz w:val="24"/>
          <w:szCs w:val="24"/>
        </w:rPr>
        <w:t xml:space="preserve">При необходимости готовится сообщение о состоянии дел на Педагогический  совет ДОУ или Общее собрание  </w:t>
      </w:r>
      <w:r w:rsidR="00660F85" w:rsidRPr="00FD4BC4">
        <w:rPr>
          <w:rFonts w:ascii="Times New Roman" w:hAnsi="Times New Roman" w:cs="Times New Roman"/>
          <w:sz w:val="24"/>
          <w:szCs w:val="24"/>
        </w:rPr>
        <w:t>работников Учреждения.</w:t>
      </w:r>
    </w:p>
    <w:p w:rsidR="0058140A" w:rsidRPr="00FD4BC4" w:rsidRDefault="0058140A" w:rsidP="0058140A">
      <w:pPr>
        <w:rPr>
          <w:rFonts w:ascii="Times New Roman" w:hAnsi="Times New Roman" w:cs="Times New Roman"/>
          <w:sz w:val="24"/>
          <w:szCs w:val="24"/>
        </w:rPr>
      </w:pPr>
    </w:p>
    <w:p w:rsidR="0058140A" w:rsidRPr="00FD4BC4" w:rsidRDefault="0058140A" w:rsidP="0058140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8140A" w:rsidRPr="00FD4BC4" w:rsidRDefault="0058140A" w:rsidP="0058140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8140A" w:rsidRPr="00FD4BC4" w:rsidRDefault="0058140A" w:rsidP="0058140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8140A" w:rsidRPr="00FD4BC4" w:rsidRDefault="0058140A" w:rsidP="0058140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772C0" w:rsidRPr="00FD4BC4" w:rsidRDefault="002772C0">
      <w:pPr>
        <w:rPr>
          <w:rFonts w:ascii="Times New Roman" w:hAnsi="Times New Roman" w:cs="Times New Roman"/>
          <w:sz w:val="24"/>
          <w:szCs w:val="24"/>
        </w:rPr>
      </w:pPr>
    </w:p>
    <w:sectPr w:rsidR="002772C0" w:rsidRPr="00FD4BC4" w:rsidSect="00FD4B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3BA6"/>
    <w:multiLevelType w:val="hybridMultilevel"/>
    <w:tmpl w:val="143A5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710552"/>
    <w:multiLevelType w:val="hybridMultilevel"/>
    <w:tmpl w:val="12523AF4"/>
    <w:lvl w:ilvl="0" w:tplc="137A7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BB35FE"/>
    <w:multiLevelType w:val="hybridMultilevel"/>
    <w:tmpl w:val="25188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A842AC"/>
    <w:multiLevelType w:val="hybridMultilevel"/>
    <w:tmpl w:val="2140E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8C6732"/>
    <w:multiLevelType w:val="hybridMultilevel"/>
    <w:tmpl w:val="87321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44697F"/>
    <w:multiLevelType w:val="hybridMultilevel"/>
    <w:tmpl w:val="D7740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AA5F23"/>
    <w:multiLevelType w:val="hybridMultilevel"/>
    <w:tmpl w:val="2F342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7120D2"/>
    <w:multiLevelType w:val="hybridMultilevel"/>
    <w:tmpl w:val="E64EDB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D692C"/>
    <w:multiLevelType w:val="hybridMultilevel"/>
    <w:tmpl w:val="1BC24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7C1974"/>
    <w:multiLevelType w:val="hybridMultilevel"/>
    <w:tmpl w:val="7714D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D00458"/>
    <w:multiLevelType w:val="hybridMultilevel"/>
    <w:tmpl w:val="B40A7D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D3598D"/>
    <w:multiLevelType w:val="hybridMultilevel"/>
    <w:tmpl w:val="A4AAABC2"/>
    <w:lvl w:ilvl="0" w:tplc="BE7899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AA8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749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318EC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47A1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A60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5C2DD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0469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A65E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71E533B9"/>
    <w:multiLevelType w:val="multilevel"/>
    <w:tmpl w:val="CF4E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F53E42"/>
    <w:multiLevelType w:val="hybridMultilevel"/>
    <w:tmpl w:val="3D8449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140A"/>
    <w:rsid w:val="00054BA1"/>
    <w:rsid w:val="000767B1"/>
    <w:rsid w:val="001120E6"/>
    <w:rsid w:val="00184557"/>
    <w:rsid w:val="002772C0"/>
    <w:rsid w:val="003065C3"/>
    <w:rsid w:val="00353079"/>
    <w:rsid w:val="00377ED6"/>
    <w:rsid w:val="005244BE"/>
    <w:rsid w:val="0058140A"/>
    <w:rsid w:val="00660F85"/>
    <w:rsid w:val="007149CD"/>
    <w:rsid w:val="007D2E77"/>
    <w:rsid w:val="007E786F"/>
    <w:rsid w:val="008166D5"/>
    <w:rsid w:val="00886294"/>
    <w:rsid w:val="008F60B7"/>
    <w:rsid w:val="00AD78CC"/>
    <w:rsid w:val="00CB772D"/>
    <w:rsid w:val="00D27896"/>
    <w:rsid w:val="00E30EB4"/>
    <w:rsid w:val="00E32EC4"/>
    <w:rsid w:val="00E81C7F"/>
    <w:rsid w:val="00EA3988"/>
    <w:rsid w:val="00FB4BA4"/>
    <w:rsid w:val="00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4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CB77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5C3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"/>
    <w:basedOn w:val="a"/>
    <w:rsid w:val="00FD4BC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User76</dc:creator>
  <cp:keywords/>
  <dc:description/>
  <cp:lastModifiedBy>RePack by Diakov</cp:lastModifiedBy>
  <cp:revision>15</cp:revision>
  <dcterms:created xsi:type="dcterms:W3CDTF">2016-04-27T07:04:00Z</dcterms:created>
  <dcterms:modified xsi:type="dcterms:W3CDTF">2017-04-11T14:34:00Z</dcterms:modified>
</cp:coreProperties>
</file>