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EE" w:rsidRPr="00FD36EE" w:rsidRDefault="00FD36EE" w:rsidP="00FD36EE">
      <w:pPr>
        <w:keepNext/>
        <w:spacing w:before="240" w:after="60" w:line="240" w:lineRule="auto"/>
        <w:jc w:val="center"/>
        <w:outlineLvl w:val="0"/>
        <w:rPr>
          <w:rFonts w:ascii="Arial" w:eastAsia="Times New Roman" w:hAnsi="Arial" w:cs="Arial"/>
          <w:b/>
          <w:bCs/>
          <w:kern w:val="32"/>
          <w:sz w:val="28"/>
          <w:szCs w:val="28"/>
        </w:rPr>
      </w:pPr>
      <w:r w:rsidRPr="00FD36EE">
        <w:rPr>
          <w:rFonts w:ascii="Arial" w:eastAsia="Times New Roman" w:hAnsi="Arial" w:cs="Arial"/>
          <w:b/>
          <w:bCs/>
          <w:kern w:val="32"/>
          <w:sz w:val="28"/>
          <w:szCs w:val="28"/>
        </w:rPr>
        <w:t>Дополнение №</w:t>
      </w:r>
      <w:r>
        <w:rPr>
          <w:rFonts w:ascii="Arial" w:eastAsia="Times New Roman" w:hAnsi="Arial" w:cs="Arial"/>
          <w:b/>
          <w:bCs/>
          <w:kern w:val="32"/>
          <w:sz w:val="28"/>
          <w:szCs w:val="28"/>
        </w:rPr>
        <w:t>____</w:t>
      </w:r>
    </w:p>
    <w:p w:rsidR="00FD36EE" w:rsidRPr="00FD36EE" w:rsidRDefault="00FD36EE" w:rsidP="00FD36EE">
      <w:pPr>
        <w:pBdr>
          <w:bottom w:val="single" w:sz="12" w:space="1" w:color="auto"/>
        </w:pBdr>
        <w:ind w:left="-720" w:firstLine="720"/>
        <w:jc w:val="center"/>
        <w:rPr>
          <w:rFonts w:ascii="Calibri" w:eastAsia="Times New Roman" w:hAnsi="Calibri" w:cs="Times New Roman"/>
          <w:sz w:val="28"/>
          <w:szCs w:val="28"/>
        </w:rPr>
      </w:pPr>
      <w:r w:rsidRPr="00FD36EE">
        <w:rPr>
          <w:rFonts w:ascii="Calibri" w:eastAsia="Times New Roman" w:hAnsi="Calibri" w:cs="Times New Roman"/>
          <w:b/>
          <w:sz w:val="28"/>
          <w:szCs w:val="28"/>
        </w:rPr>
        <w:t xml:space="preserve">к трудовому договору </w:t>
      </w:r>
      <w:r w:rsidRPr="00FD36EE">
        <w:rPr>
          <w:rFonts w:ascii="Calibri" w:eastAsia="Times New Roman" w:hAnsi="Calibri" w:cs="Times New Roman"/>
          <w:sz w:val="28"/>
          <w:szCs w:val="28"/>
        </w:rPr>
        <w:t xml:space="preserve">№ </w:t>
      </w:r>
      <w:r>
        <w:rPr>
          <w:rFonts w:ascii="Calibri" w:eastAsia="Times New Roman" w:hAnsi="Calibri" w:cs="Times New Roman"/>
          <w:sz w:val="28"/>
          <w:szCs w:val="28"/>
        </w:rPr>
        <w:t>____</w:t>
      </w:r>
      <w:r w:rsidRPr="00FD36EE">
        <w:rPr>
          <w:rFonts w:ascii="Calibri" w:eastAsia="Times New Roman" w:hAnsi="Calibri" w:cs="Times New Roman"/>
          <w:sz w:val="28"/>
          <w:szCs w:val="28"/>
        </w:rPr>
        <w:t xml:space="preserve">  от « </w:t>
      </w:r>
      <w:r>
        <w:rPr>
          <w:rFonts w:ascii="Calibri" w:eastAsia="Times New Roman" w:hAnsi="Calibri" w:cs="Times New Roman"/>
          <w:sz w:val="28"/>
          <w:szCs w:val="28"/>
        </w:rPr>
        <w:t>__</w:t>
      </w:r>
      <w:r w:rsidRPr="00FD36EE">
        <w:rPr>
          <w:rFonts w:ascii="Calibri" w:eastAsia="Times New Roman" w:hAnsi="Calibri" w:cs="Times New Roman"/>
          <w:sz w:val="28"/>
          <w:szCs w:val="28"/>
        </w:rPr>
        <w:t xml:space="preserve">» </w:t>
      </w:r>
      <w:r>
        <w:rPr>
          <w:rFonts w:ascii="Calibri" w:eastAsia="Times New Roman" w:hAnsi="Calibri" w:cs="Times New Roman"/>
          <w:sz w:val="28"/>
          <w:szCs w:val="28"/>
        </w:rPr>
        <w:t>_____________</w:t>
      </w:r>
      <w:r w:rsidRPr="00FD36EE">
        <w:rPr>
          <w:rFonts w:ascii="Calibri" w:eastAsia="Times New Roman" w:hAnsi="Calibri" w:cs="Times New Roman"/>
          <w:sz w:val="28"/>
          <w:szCs w:val="28"/>
        </w:rPr>
        <w:t xml:space="preserve"> 20</w:t>
      </w:r>
      <w:r>
        <w:rPr>
          <w:rFonts w:ascii="Calibri" w:eastAsia="Times New Roman" w:hAnsi="Calibri" w:cs="Times New Roman"/>
          <w:sz w:val="28"/>
          <w:szCs w:val="28"/>
        </w:rPr>
        <w:t>___</w:t>
      </w:r>
      <w:r w:rsidRPr="00FD36EE">
        <w:rPr>
          <w:rFonts w:ascii="Calibri" w:eastAsia="Times New Roman" w:hAnsi="Calibri" w:cs="Times New Roman"/>
          <w:sz w:val="28"/>
          <w:szCs w:val="28"/>
        </w:rPr>
        <w:t xml:space="preserve">г. </w:t>
      </w:r>
    </w:p>
    <w:p w:rsidR="00FD36EE" w:rsidRPr="00FD36EE" w:rsidRDefault="00FD36EE" w:rsidP="00FD36EE">
      <w:pPr>
        <w:pBdr>
          <w:bottom w:val="single" w:sz="12" w:space="1" w:color="auto"/>
        </w:pBdr>
        <w:ind w:left="-720" w:firstLine="720"/>
        <w:jc w:val="center"/>
        <w:rPr>
          <w:rFonts w:ascii="Calibri" w:eastAsia="Times New Roman" w:hAnsi="Calibri" w:cs="Times New Roman"/>
          <w:b/>
          <w:sz w:val="28"/>
          <w:szCs w:val="28"/>
        </w:rPr>
      </w:pPr>
      <w:r w:rsidRPr="00FD36EE">
        <w:rPr>
          <w:rFonts w:ascii="Calibri" w:eastAsia="Times New Roman" w:hAnsi="Calibri" w:cs="Times New Roman"/>
          <w:b/>
          <w:sz w:val="28"/>
          <w:szCs w:val="28"/>
        </w:rPr>
        <w:t xml:space="preserve"> </w:t>
      </w:r>
    </w:p>
    <w:p w:rsidR="00FD36EE" w:rsidRPr="00FD36EE" w:rsidRDefault="00FD36EE" w:rsidP="00FD36EE">
      <w:pPr>
        <w:jc w:val="center"/>
        <w:rPr>
          <w:rFonts w:ascii="Calibri" w:eastAsia="Times New Roman" w:hAnsi="Calibri" w:cs="Times New Roman"/>
          <w:b/>
          <w:sz w:val="28"/>
          <w:szCs w:val="28"/>
        </w:rPr>
      </w:pPr>
      <w:r w:rsidRPr="00FD36EE">
        <w:rPr>
          <w:rFonts w:ascii="Calibri" w:eastAsia="Times New Roman" w:hAnsi="Calibri" w:cs="Times New Roman"/>
          <w:b/>
          <w:sz w:val="28"/>
          <w:szCs w:val="28"/>
          <w:vertAlign w:val="superscript"/>
        </w:rPr>
        <w:t xml:space="preserve"> (Ф.И.О. работника)</w:t>
      </w:r>
    </w:p>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rPr>
        <w:t>с работником Муниципального бюджетного дошкольного образовательного учреждения общеразвивающего вида «Июсский детский сад «Малышок»</w:t>
      </w:r>
    </w:p>
    <w:p w:rsidR="00FD36EE" w:rsidRPr="00FD36EE" w:rsidRDefault="00FD36EE" w:rsidP="00FD36EE">
      <w:pPr>
        <w:widowControl w:val="0"/>
        <w:autoSpaceDE w:val="0"/>
        <w:autoSpaceDN w:val="0"/>
        <w:adjustRightInd w:val="0"/>
        <w:spacing w:after="0"/>
        <w:rPr>
          <w:rFonts w:ascii="Times New Roman" w:eastAsia="Times New Roman" w:hAnsi="Times New Roman" w:cs="Times New Roman"/>
          <w:b/>
          <w:sz w:val="24"/>
          <w:szCs w:val="24"/>
        </w:rPr>
      </w:pPr>
    </w:p>
    <w:p w:rsidR="00FD36EE" w:rsidRPr="00FD36EE" w:rsidRDefault="00FD36EE" w:rsidP="00FD36EE">
      <w:pPr>
        <w:widowControl w:val="0"/>
        <w:autoSpaceDE w:val="0"/>
        <w:autoSpaceDN w:val="0"/>
        <w:adjustRightInd w:val="0"/>
        <w:spacing w:after="0"/>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с. Июс                                                                                             «</w:t>
      </w:r>
      <w:r>
        <w:rPr>
          <w:rFonts w:ascii="Times New Roman" w:eastAsia="Times New Roman" w:hAnsi="Times New Roman" w:cs="Times New Roman"/>
          <w:sz w:val="24"/>
          <w:szCs w:val="24"/>
        </w:rPr>
        <w:t>__</w:t>
      </w:r>
      <w:r w:rsidRPr="00FD36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w:t>
      </w:r>
      <w:r w:rsidRPr="00FD36EE">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____</w:t>
      </w:r>
      <w:r w:rsidRPr="00FD36EE">
        <w:rPr>
          <w:rFonts w:ascii="Times New Roman" w:eastAsia="Times New Roman" w:hAnsi="Times New Roman" w:cs="Times New Roman"/>
          <w:sz w:val="24"/>
          <w:szCs w:val="24"/>
        </w:rPr>
        <w:t xml:space="preserve"> года</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u w:val="single"/>
        </w:rPr>
      </w:pPr>
      <w:proofErr w:type="gramStart"/>
      <w:r w:rsidRPr="00FD36EE">
        <w:rPr>
          <w:rFonts w:ascii="Times New Roman" w:eastAsia="Times New Roman" w:hAnsi="Times New Roman" w:cs="Times New Roman"/>
          <w:sz w:val="24"/>
          <w:szCs w:val="24"/>
        </w:rPr>
        <w:t xml:space="preserve">Муниципальное бюджетное дошкольное образовательное учреждение общеразвивающего вида «Июсский детский сад «Малышок», в лице заведующей Вайгандт Ольги Алексеевны, действующей на основании Устава, именуемое в дальнейшем «Работодатель» /«Организация», с одной стороны, и </w:t>
      </w:r>
      <w:r>
        <w:rPr>
          <w:rFonts w:ascii="Times New Roman" w:eastAsia="Times New Roman" w:hAnsi="Times New Roman" w:cs="Times New Roman"/>
          <w:sz w:val="24"/>
          <w:szCs w:val="24"/>
        </w:rPr>
        <w:t>___________________________________</w:t>
      </w:r>
      <w:r w:rsidRPr="00FD36EE">
        <w:rPr>
          <w:rFonts w:ascii="Times New Roman" w:eastAsia="Times New Roman" w:hAnsi="Times New Roman" w:cs="Times New Roman"/>
          <w:sz w:val="24"/>
          <w:szCs w:val="24"/>
        </w:rPr>
        <w:t>, именуемая в дальнейшем «Работник», с другой стороны, совместно именуемые «Стороны», заключили дополнительное соглашение к трудовому договору от "</w:t>
      </w:r>
      <w:r>
        <w:rPr>
          <w:rFonts w:ascii="Times New Roman" w:eastAsia="Times New Roman" w:hAnsi="Times New Roman" w:cs="Times New Roman"/>
          <w:sz w:val="24"/>
          <w:szCs w:val="24"/>
        </w:rPr>
        <w:t>___</w:t>
      </w:r>
      <w:r w:rsidRPr="00FD36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w:t>
      </w:r>
      <w:r w:rsidRPr="00FD36EE">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FD36EE">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w:t>
      </w:r>
      <w:r w:rsidRPr="00FD36EE">
        <w:rPr>
          <w:rFonts w:ascii="Times New Roman" w:eastAsia="Times New Roman" w:hAnsi="Times New Roman" w:cs="Times New Roman"/>
          <w:sz w:val="24"/>
          <w:szCs w:val="24"/>
        </w:rPr>
        <w:t xml:space="preserve">  о нижеследующем:</w:t>
      </w:r>
      <w:proofErr w:type="gramEnd"/>
    </w:p>
    <w:p w:rsidR="00FD36EE" w:rsidRPr="00FD36EE" w:rsidRDefault="00FD36EE" w:rsidP="00FD36EE">
      <w:pPr>
        <w:spacing w:after="0" w:line="240" w:lineRule="auto"/>
        <w:ind w:firstLine="708"/>
        <w:jc w:val="both"/>
        <w:rPr>
          <w:rFonts w:ascii="Times New Roman" w:eastAsia="Times New Roman" w:hAnsi="Times New Roman" w:cs="Times New Roman"/>
          <w:sz w:val="24"/>
          <w:szCs w:val="24"/>
        </w:rPr>
      </w:pPr>
      <w:proofErr w:type="gramStart"/>
      <w:r w:rsidRPr="00FD36EE">
        <w:rPr>
          <w:rFonts w:ascii="Times New Roman" w:eastAsia="Times New Roman" w:hAnsi="Times New Roman" w:cs="Times New Roman"/>
          <w:sz w:val="24"/>
          <w:szCs w:val="24"/>
        </w:rPr>
        <w:t>Стороны договорились о следующем: в связи с  приведением трудового договора в соответствие с Трудовым Кодексом РФ и с введением эффективного контракта, предусмотренного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года № 2190-р («Собрание законодательства Российской Федерации», 3 декабря 2012 года, № 49, ст. 6909):</w:t>
      </w:r>
      <w:proofErr w:type="gramEnd"/>
    </w:p>
    <w:p w:rsidR="00FD36EE" w:rsidRPr="00FD36EE" w:rsidRDefault="00FD36EE" w:rsidP="00FD36EE">
      <w:pPr>
        <w:numPr>
          <w:ilvl w:val="0"/>
          <w:numId w:val="2"/>
        </w:numPr>
        <w:spacing w:after="0" w:line="240" w:lineRule="auto"/>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Изложить трудовой договор в следующей редакции:</w:t>
      </w:r>
    </w:p>
    <w:p w:rsidR="00FD36EE" w:rsidRPr="00FD36EE" w:rsidRDefault="00FD36EE" w:rsidP="00FD36EE">
      <w:pPr>
        <w:spacing w:after="0" w:line="240" w:lineRule="auto"/>
        <w:jc w:val="both"/>
        <w:rPr>
          <w:rFonts w:ascii="Times New Roman" w:eastAsia="Times New Roman" w:hAnsi="Times New Roman" w:cs="Times New Roman"/>
          <w:sz w:val="24"/>
          <w:szCs w:val="24"/>
        </w:rPr>
      </w:pPr>
    </w:p>
    <w:p w:rsidR="00FD36EE" w:rsidRPr="00FD36EE" w:rsidRDefault="00FD36EE" w:rsidP="00FD36EE">
      <w:pPr>
        <w:spacing w:after="0" w:line="240" w:lineRule="auto"/>
        <w:jc w:val="center"/>
        <w:rPr>
          <w:rFonts w:ascii="Times New Roman" w:eastAsia="Times New Roman" w:hAnsi="Times New Roman" w:cs="Times New Roman"/>
          <w:sz w:val="28"/>
          <w:szCs w:val="28"/>
        </w:rPr>
      </w:pPr>
      <w:r w:rsidRPr="00FD36EE">
        <w:rPr>
          <w:rFonts w:ascii="Times New Roman" w:eastAsia="Times New Roman" w:hAnsi="Times New Roman" w:cs="Times New Roman"/>
          <w:b/>
          <w:sz w:val="32"/>
          <w:szCs w:val="32"/>
        </w:rPr>
        <w:t xml:space="preserve"> </w:t>
      </w:r>
      <w:r w:rsidRPr="00FD36EE">
        <w:rPr>
          <w:rFonts w:ascii="Times New Roman" w:eastAsia="Times New Roman" w:hAnsi="Times New Roman" w:cs="Times New Roman"/>
          <w:b/>
          <w:sz w:val="28"/>
          <w:szCs w:val="28"/>
        </w:rPr>
        <w:t>ТРУДОВОЙ ДОГОВОР</w:t>
      </w:r>
      <w:r w:rsidRPr="00FD36EE">
        <w:rPr>
          <w:rFonts w:ascii="Times New Roman" w:eastAsia="Times New Roman" w:hAnsi="Times New Roman" w:cs="Times New Roman"/>
          <w:sz w:val="28"/>
          <w:szCs w:val="28"/>
        </w:rPr>
        <w:t xml:space="preserve"> </w:t>
      </w:r>
    </w:p>
    <w:p w:rsidR="00FD36EE" w:rsidRDefault="00FD36EE" w:rsidP="00FD36EE">
      <w:pPr>
        <w:spacing w:after="0" w:line="240" w:lineRule="auto"/>
        <w:jc w:val="center"/>
        <w:rPr>
          <w:rFonts w:ascii="Times New Roman" w:eastAsia="Times New Roman" w:hAnsi="Times New Roman" w:cs="Times New Roman"/>
          <w:sz w:val="28"/>
          <w:szCs w:val="28"/>
        </w:rPr>
      </w:pPr>
      <w:r w:rsidRPr="00FD36EE">
        <w:rPr>
          <w:rFonts w:ascii="Times New Roman" w:eastAsia="Times New Roman" w:hAnsi="Times New Roman" w:cs="Times New Roman"/>
          <w:sz w:val="28"/>
          <w:szCs w:val="28"/>
        </w:rPr>
        <w:t>(эффективный контракт)</w:t>
      </w:r>
    </w:p>
    <w:p w:rsidR="00FD36EE" w:rsidRPr="00FD36EE" w:rsidRDefault="00FD36EE" w:rsidP="00FD36EE">
      <w:pPr>
        <w:spacing w:after="0" w:line="240" w:lineRule="auto"/>
        <w:jc w:val="both"/>
        <w:rPr>
          <w:rFonts w:ascii="Times New Roman" w:eastAsia="Times New Roman" w:hAnsi="Times New Roman" w:cs="Times New Roman"/>
          <w:sz w:val="24"/>
          <w:szCs w:val="24"/>
        </w:rPr>
      </w:pPr>
    </w:p>
    <w:p w:rsidR="00FD36EE" w:rsidRPr="00FD36EE" w:rsidRDefault="00FD36EE" w:rsidP="00FD36EE">
      <w:pPr>
        <w:spacing w:after="0" w:line="240" w:lineRule="auto"/>
        <w:jc w:val="center"/>
        <w:rPr>
          <w:rFonts w:ascii="Times New Roman" w:eastAsia="Times New Roman" w:hAnsi="Times New Roman" w:cs="Times New Roman"/>
          <w:b/>
          <w:sz w:val="28"/>
          <w:szCs w:val="28"/>
        </w:rPr>
      </w:pPr>
      <w:r w:rsidRPr="00FD36EE">
        <w:rPr>
          <w:rFonts w:ascii="Times New Roman" w:eastAsia="Times New Roman" w:hAnsi="Times New Roman" w:cs="Times New Roman"/>
          <w:b/>
          <w:sz w:val="28"/>
          <w:szCs w:val="28"/>
          <w:lang w:val="en-US"/>
        </w:rPr>
        <w:t>I</w:t>
      </w:r>
      <w:r w:rsidRPr="00FD36EE">
        <w:rPr>
          <w:rFonts w:ascii="Times New Roman" w:eastAsia="Times New Roman" w:hAnsi="Times New Roman" w:cs="Times New Roman"/>
          <w:b/>
          <w:sz w:val="28"/>
          <w:szCs w:val="28"/>
        </w:rPr>
        <w:t>. Общие положения</w:t>
      </w:r>
    </w:p>
    <w:p w:rsidR="00FD36EE" w:rsidRPr="00FD36EE" w:rsidRDefault="00FD36EE" w:rsidP="00FD36EE">
      <w:pPr>
        <w:spacing w:after="0" w:line="240" w:lineRule="auto"/>
        <w:jc w:val="center"/>
        <w:rPr>
          <w:rFonts w:ascii="Times New Roman" w:eastAsia="Times New Roman" w:hAnsi="Times New Roman" w:cs="Times New Roman"/>
          <w:b/>
          <w:sz w:val="28"/>
          <w:szCs w:val="28"/>
        </w:rPr>
      </w:pP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Times New Roman" w:hAnsi="Times New Roman" w:cs="Times New Roman"/>
          <w:sz w:val="24"/>
          <w:szCs w:val="24"/>
        </w:rPr>
        <w:t xml:space="preserve">По настоящему трудовому договору Работодатель предоставляет Работнику работу по должности </w:t>
      </w:r>
      <w:r w:rsidRPr="00FD36EE">
        <w:rPr>
          <w:rFonts w:ascii="Times New Roman" w:eastAsia="Times New Roman" w:hAnsi="Times New Roman" w:cs="Times New Roman"/>
          <w:sz w:val="24"/>
          <w:szCs w:val="24"/>
          <w:u w:val="single"/>
        </w:rPr>
        <w:t>воспитатель  на 1 ставку</w:t>
      </w:r>
      <w:r w:rsidRPr="00FD36EE">
        <w:rPr>
          <w:rFonts w:ascii="Times New Roman" w:eastAsia="Calibri" w:hAnsi="Times New Roman" w:cs="Times New Roman"/>
          <w:b/>
          <w:sz w:val="24"/>
          <w:szCs w:val="24"/>
        </w:rPr>
        <w:t xml:space="preserve"> </w:t>
      </w:r>
      <w:r w:rsidRPr="00FD36EE">
        <w:rPr>
          <w:rFonts w:ascii="Times New Roman" w:eastAsia="Calibri" w:hAnsi="Times New Roman" w:cs="Times New Roman"/>
          <w:sz w:val="24"/>
          <w:szCs w:val="24"/>
        </w:rPr>
        <w:t xml:space="preserve">с повышающим коэффициентом </w:t>
      </w:r>
      <w:r>
        <w:rPr>
          <w:rFonts w:ascii="Times New Roman" w:eastAsia="Calibri" w:hAnsi="Times New Roman" w:cs="Times New Roman"/>
          <w:sz w:val="24"/>
          <w:szCs w:val="24"/>
        </w:rPr>
        <w:t>___</w:t>
      </w:r>
      <w:r w:rsidRPr="00FD36EE">
        <w:rPr>
          <w:rFonts w:ascii="Times New Roman" w:eastAsia="Calibri" w:hAnsi="Times New Roman" w:cs="Times New Roman"/>
          <w:b/>
          <w:sz w:val="24"/>
          <w:szCs w:val="24"/>
        </w:rPr>
        <w:t xml:space="preserve"> </w:t>
      </w:r>
      <w:r w:rsidRPr="00FD36EE">
        <w:rPr>
          <w:rFonts w:ascii="Times New Roman" w:eastAsia="Calibri" w:hAnsi="Times New Roman" w:cs="Times New Roman"/>
          <w:sz w:val="24"/>
          <w:szCs w:val="24"/>
        </w:rPr>
        <w:t>в ПКГ должностей педагогических работников, 3 квалификационный уровень,</w:t>
      </w:r>
      <w:r w:rsidRPr="00FD36EE">
        <w:rPr>
          <w:rFonts w:ascii="Times New Roman" w:eastAsia="Times New Roman" w:hAnsi="Times New Roman" w:cs="Times New Roman"/>
          <w:sz w:val="24"/>
          <w:szCs w:val="24"/>
        </w:rPr>
        <w:t xml:space="preserve"> </w:t>
      </w:r>
      <w:r w:rsidRPr="00FD36EE">
        <w:rPr>
          <w:rFonts w:ascii="Times New Roman" w:eastAsia="Calibri" w:hAnsi="Times New Roman" w:cs="Times New Roman"/>
          <w:sz w:val="24"/>
          <w:szCs w:val="24"/>
        </w:rPr>
        <w:t xml:space="preserve">а Работник обязуется лично выполнять следующую работу в соответствии с условиями настоящего трудового договора: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1. Осуществлять деятельность по воспитанию детей. Содействовать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-Осуществляет изучение личности </w:t>
      </w:r>
      <w:r w:rsidRPr="00FD36EE">
        <w:rPr>
          <w:rFonts w:ascii="Times New Roman" w:eastAsia="Calibri" w:hAnsi="Times New Roman" w:cs="Times New Roman"/>
          <w:sz w:val="24"/>
          <w:szCs w:val="24"/>
        </w:rPr>
        <w:t>воспитанников</w:t>
      </w:r>
      <w:r w:rsidRPr="00FD36EE">
        <w:rPr>
          <w:rFonts w:ascii="Times New Roman" w:eastAsia="Calibri" w:hAnsi="Times New Roman" w:cs="Times New Roman"/>
          <w:sz w:val="24"/>
          <w:szCs w:val="24"/>
        </w:rPr>
        <w:t xml:space="preserve">,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-Создает благоприятную микросреду и морально-психологический климат для каждого воспитанника. Способствует развитию общения воспитанников.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-Помогает </w:t>
      </w:r>
      <w:r>
        <w:rPr>
          <w:rFonts w:ascii="Times New Roman" w:eastAsia="Calibri" w:hAnsi="Times New Roman" w:cs="Times New Roman"/>
          <w:sz w:val="24"/>
          <w:szCs w:val="24"/>
        </w:rPr>
        <w:t>в</w:t>
      </w:r>
      <w:r w:rsidRPr="00FD36EE">
        <w:rPr>
          <w:rFonts w:ascii="Times New Roman" w:eastAsia="Calibri" w:hAnsi="Times New Roman" w:cs="Times New Roman"/>
          <w:sz w:val="24"/>
          <w:szCs w:val="24"/>
        </w:rPr>
        <w:t xml:space="preserve">оспитаннику решать проблемы, возникающие в общении с товарищами, </w:t>
      </w:r>
      <w:r>
        <w:rPr>
          <w:rFonts w:ascii="Times New Roman" w:eastAsia="Calibri" w:hAnsi="Times New Roman" w:cs="Times New Roman"/>
          <w:sz w:val="24"/>
          <w:szCs w:val="24"/>
        </w:rPr>
        <w:t>воспитателями</w:t>
      </w:r>
      <w:r w:rsidRPr="00FD36EE">
        <w:rPr>
          <w:rFonts w:ascii="Times New Roman" w:eastAsia="Calibri" w:hAnsi="Times New Roman" w:cs="Times New Roman"/>
          <w:sz w:val="24"/>
          <w:szCs w:val="24"/>
        </w:rPr>
        <w:t xml:space="preserve">, родителями (лицами, их заменяющими). Осуществляет помощь воспитанникам в учебной деятельности, способствует обеспечению уровня их </w:t>
      </w:r>
      <w:r w:rsidRPr="00FD36EE">
        <w:rPr>
          <w:rFonts w:ascii="Times New Roman" w:eastAsia="Calibri" w:hAnsi="Times New Roman" w:cs="Times New Roman"/>
          <w:sz w:val="24"/>
          <w:szCs w:val="24"/>
        </w:rPr>
        <w:lastRenderedPageBreak/>
        <w:t xml:space="preserve">подготовки соответствующего требованиям федерального государственного образовательного стандарта.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-Содействует получению дополнительного образования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воспитанников совершенствует жизнедеятельность коллектива</w:t>
      </w:r>
      <w:r>
        <w:rPr>
          <w:rFonts w:ascii="Times New Roman" w:eastAsia="Calibri" w:hAnsi="Times New Roman" w:cs="Times New Roman"/>
          <w:sz w:val="24"/>
          <w:szCs w:val="24"/>
        </w:rPr>
        <w:t xml:space="preserve"> </w:t>
      </w:r>
      <w:r w:rsidRPr="00FD36EE">
        <w:rPr>
          <w:rFonts w:ascii="Times New Roman" w:eastAsia="Calibri" w:hAnsi="Times New Roman" w:cs="Times New Roman"/>
          <w:sz w:val="24"/>
          <w:szCs w:val="24"/>
        </w:rPr>
        <w:t xml:space="preserve">воспитанников.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-Соблюдает права и свободы воспитанников, несет ответственность за их жизнь,  здоровье и безопасность в период образовательного процесса.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-Проводит наблюдения (мониторинги) за здоровьем, развитием и воспитанием воспитанников, в том числе с помощью электронных форм.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-Разрабатывает планы (программу) воспитательной работы с группой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воспитанников.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-Координирует деятельность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-Вносит предложения по совершенствованию образовательного процесса. Обеспечивает охрану жизни и здоровья воспитанников во время образовательного процесса.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-Обеспечивает охрану жизни и здоровья  воспитанников во время образовательного процесса.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-Выполняет правила по охране труда и пожарной безопасности. Проектирует развивающую образовательную среду  образовательного учреждения.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-Способствует обобщению передового педагогического опыта. Повышает квалификацию.</w:t>
      </w:r>
    </w:p>
    <w:p w:rsidR="00FD36EE" w:rsidRDefault="00FD36EE" w:rsidP="00FD36EE">
      <w:pPr>
        <w:spacing w:after="0" w:line="240" w:lineRule="auto"/>
        <w:ind w:firstLine="708"/>
        <w:jc w:val="both"/>
        <w:rPr>
          <w:rFonts w:ascii="Times New Roman" w:eastAsia="Calibri" w:hAnsi="Times New Roman" w:cs="Times New Roman"/>
          <w:b/>
          <w:sz w:val="24"/>
          <w:szCs w:val="24"/>
        </w:rPr>
      </w:pPr>
      <w:r w:rsidRPr="00FD36EE">
        <w:rPr>
          <w:rFonts w:ascii="Times New Roman" w:eastAsia="Calibri" w:hAnsi="Times New Roman" w:cs="Times New Roman"/>
          <w:b/>
          <w:sz w:val="24"/>
          <w:szCs w:val="24"/>
        </w:rPr>
        <w:t xml:space="preserve">Должен знать: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приоритетные направления развития образовательной системы Российской Федерации;</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 законы и иные нормативные правовые акты, регламентирующие образовательную деятельность;</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 Конвенцию о правах ребенка;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гигиену;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методы и формы мониторинга деятельности воспитанников;</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 педагогическую этику, теорию и методику воспитательной работы, организации свободного времени воспитанников;</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 методы управления образовательными системами;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современные педагогические технологии продуктивного, дифференцированного </w:t>
      </w:r>
      <w:r>
        <w:rPr>
          <w:rFonts w:ascii="Times New Roman" w:eastAsia="Calibri" w:hAnsi="Times New Roman" w:cs="Times New Roman"/>
          <w:sz w:val="24"/>
          <w:szCs w:val="24"/>
        </w:rPr>
        <w:t>р</w:t>
      </w:r>
      <w:r w:rsidRPr="00FD36EE">
        <w:rPr>
          <w:rFonts w:ascii="Times New Roman" w:eastAsia="Calibri" w:hAnsi="Times New Roman" w:cs="Times New Roman"/>
          <w:sz w:val="24"/>
          <w:szCs w:val="24"/>
        </w:rPr>
        <w:t xml:space="preserve">азвивающего обучения, реализации компетентного подхода;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методы убеждения, аргументации своей позиции, установления контактов с  воспитанниками разного возраста, их родителями (лицами, их заменяющими), коллегами по работе;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технологии диагностики причин конфликтных ситуаций, их профилактики и разрешения;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основы экологии, экономики, социологии;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трудовое законодательство;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основы работы с текстовыми редакторами, электронными таблицами, электронной почтой и браузерами, мультимедийным оборудованием; </w:t>
      </w:r>
    </w:p>
    <w:p w:rsid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правила внутреннего трудового распорядка образовательного учреждения; </w:t>
      </w:r>
    </w:p>
    <w:p w:rsidR="00FD36EE" w:rsidRPr="00FD36EE" w:rsidRDefault="00FD36EE" w:rsidP="00FD36EE">
      <w:pPr>
        <w:spacing w:after="0" w:line="240" w:lineRule="auto"/>
        <w:ind w:firstLine="708"/>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lastRenderedPageBreak/>
        <w:t>правила по охране труда и пожарной безопасности.</w:t>
      </w:r>
    </w:p>
    <w:p w:rsidR="00FD36EE" w:rsidRPr="00FD36EE" w:rsidRDefault="00FD36EE" w:rsidP="00FD36EE">
      <w:pPr>
        <w:spacing w:after="0" w:line="240" w:lineRule="auto"/>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       2.Работник подчиняется заведующему ДОУ.</w:t>
      </w:r>
    </w:p>
    <w:p w:rsidR="00FD36EE" w:rsidRPr="00FD36EE" w:rsidRDefault="00FD36EE" w:rsidP="00FD36EE">
      <w:pPr>
        <w:spacing w:after="0" w:line="240" w:lineRule="auto"/>
        <w:ind w:firstLine="36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2.1.Работа у Работодателя является для Работника основной.</w:t>
      </w:r>
    </w:p>
    <w:p w:rsidR="00FD36EE" w:rsidRPr="00FD36EE" w:rsidRDefault="00FD36EE" w:rsidP="00FD36EE">
      <w:pPr>
        <w:spacing w:after="0" w:line="240" w:lineRule="auto"/>
        <w:ind w:left="36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3.Настоящий трудовой договор заключается на неопределенный срок.</w:t>
      </w:r>
    </w:p>
    <w:p w:rsidR="00FD36EE" w:rsidRPr="00FD36EE" w:rsidRDefault="00FD36EE" w:rsidP="00FD36EE">
      <w:pPr>
        <w:spacing w:after="0" w:line="240" w:lineRule="auto"/>
        <w:ind w:left="360"/>
        <w:jc w:val="both"/>
        <w:rPr>
          <w:rFonts w:ascii="Times New Roman" w:eastAsia="Times New Roman" w:hAnsi="Times New Roman" w:cs="Times New Roman"/>
          <w:sz w:val="28"/>
          <w:szCs w:val="28"/>
          <w:u w:val="single"/>
        </w:rPr>
      </w:pPr>
      <w:r w:rsidRPr="00FD36EE">
        <w:rPr>
          <w:rFonts w:ascii="Times New Roman" w:eastAsia="Times New Roman" w:hAnsi="Times New Roman" w:cs="Times New Roman"/>
          <w:sz w:val="24"/>
          <w:szCs w:val="24"/>
        </w:rPr>
        <w:t xml:space="preserve">4.Настоящий трудовой договор определяет трудовые отношения, возникшие с </w:t>
      </w:r>
      <w:r>
        <w:rPr>
          <w:rFonts w:ascii="Times New Roman" w:eastAsia="Times New Roman" w:hAnsi="Times New Roman" w:cs="Times New Roman"/>
          <w:sz w:val="24"/>
          <w:szCs w:val="24"/>
        </w:rPr>
        <w:t>__</w:t>
      </w:r>
      <w:r w:rsidRPr="00FD36EE">
        <w:rPr>
          <w:rFonts w:ascii="Times New Roman" w:eastAsia="Times New Roman" w:hAnsi="Times New Roman" w:cs="Times New Roman"/>
          <w:sz w:val="24"/>
          <w:szCs w:val="24"/>
        </w:rPr>
        <w:t>.</w:t>
      </w:r>
      <w:r>
        <w:rPr>
          <w:rFonts w:ascii="Times New Roman" w:eastAsia="Times New Roman" w:hAnsi="Times New Roman" w:cs="Times New Roman"/>
          <w:sz w:val="24"/>
          <w:szCs w:val="24"/>
        </w:rPr>
        <w:t>___.</w:t>
      </w:r>
      <w:r w:rsidRPr="00FD36EE">
        <w:rPr>
          <w:rFonts w:ascii="Times New Roman" w:eastAsia="Times New Roman" w:hAnsi="Times New Roman" w:cs="Times New Roman"/>
          <w:sz w:val="24"/>
          <w:szCs w:val="24"/>
        </w:rPr>
        <w:t>2</w:t>
      </w:r>
      <w:r>
        <w:rPr>
          <w:rFonts w:ascii="Times New Roman" w:eastAsia="Times New Roman" w:hAnsi="Times New Roman" w:cs="Times New Roman"/>
          <w:sz w:val="24"/>
          <w:szCs w:val="24"/>
        </w:rPr>
        <w:t>0___</w:t>
      </w:r>
      <w:r w:rsidRPr="00FD36EE">
        <w:rPr>
          <w:rFonts w:ascii="Times New Roman" w:eastAsia="Times New Roman" w:hAnsi="Times New Roman" w:cs="Times New Roman"/>
          <w:b/>
          <w:sz w:val="28"/>
          <w:szCs w:val="28"/>
        </w:rPr>
        <w:t xml:space="preserve"> </w:t>
      </w:r>
      <w:r w:rsidRPr="00FD36EE">
        <w:rPr>
          <w:rFonts w:ascii="Times New Roman" w:eastAsia="Times New Roman" w:hAnsi="Times New Roman" w:cs="Times New Roman"/>
          <w:sz w:val="24"/>
          <w:szCs w:val="24"/>
        </w:rPr>
        <w:t>года.</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5. Вносить предложения по совершенствованию образовательного процесса в Организации</w:t>
      </w:r>
      <w:r>
        <w:rPr>
          <w:rFonts w:ascii="Times New Roman" w:eastAsia="Times New Roman" w:hAnsi="Times New Roman" w:cs="Times New Roman"/>
          <w:sz w:val="24"/>
          <w:szCs w:val="24"/>
        </w:rPr>
        <w:t>.</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6. Участвовать в деятельности педагогического и иных советов Организации, а также в деятельности методических объединений и других формах методической работы</w:t>
      </w:r>
      <w:r>
        <w:rPr>
          <w:rFonts w:ascii="Times New Roman" w:eastAsia="Times New Roman" w:hAnsi="Times New Roman" w:cs="Times New Roman"/>
          <w:sz w:val="24"/>
          <w:szCs w:val="24"/>
        </w:rPr>
        <w:t>.</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7.Осуществлять связь с родителями (законными представителями);</w:t>
      </w:r>
      <w:r w:rsidRPr="00FD36EE">
        <w:rPr>
          <w:rFonts w:ascii="Times New Roman" w:eastAsia="Times New Roman" w:hAnsi="Times New Roman" w:cs="Times New Roman"/>
          <w:sz w:val="24"/>
          <w:szCs w:val="24"/>
        </w:rPr>
        <w:br/>
        <w:t>8. Выполнять правила по охране труда и пожарной безопасности.</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1.2.Работник принимается на работу в Муниципальное бюджетное дошкольное образовательное учреждение общеразвивающего вида «Июсский детский сад «Малышок»  по адресу: с. Июс, ул.</w:t>
      </w:r>
      <w:r>
        <w:rPr>
          <w:rFonts w:ascii="Times New Roman" w:eastAsia="Times New Roman" w:hAnsi="Times New Roman" w:cs="Times New Roman"/>
          <w:sz w:val="24"/>
          <w:szCs w:val="24"/>
        </w:rPr>
        <w:t xml:space="preserve"> </w:t>
      </w:r>
      <w:r w:rsidRPr="00FD36EE">
        <w:rPr>
          <w:rFonts w:ascii="Times New Roman" w:eastAsia="Times New Roman" w:hAnsi="Times New Roman" w:cs="Times New Roman"/>
          <w:sz w:val="24"/>
          <w:szCs w:val="24"/>
        </w:rPr>
        <w:t>Октябрьская-27.</w:t>
      </w:r>
    </w:p>
    <w:p w:rsidR="00FD36EE" w:rsidRPr="00FD36EE" w:rsidRDefault="00FD36EE" w:rsidP="00FD36EE">
      <w:pPr>
        <w:widowControl w:val="0"/>
        <w:tabs>
          <w:tab w:val="left" w:pos="720"/>
        </w:tabs>
        <w:autoSpaceDE w:val="0"/>
        <w:autoSpaceDN w:val="0"/>
        <w:adjustRightInd w:val="0"/>
        <w:spacing w:after="0"/>
        <w:ind w:right="-5"/>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1.5. Настоящий трудовой договор вступает в силу с момента подписания Сторонами.</w:t>
      </w:r>
    </w:p>
    <w:p w:rsidR="00FD36EE" w:rsidRPr="00FD36EE" w:rsidRDefault="00FD36EE" w:rsidP="00FD36EE">
      <w:pPr>
        <w:widowControl w:val="0"/>
        <w:tabs>
          <w:tab w:val="left" w:pos="540"/>
          <w:tab w:val="left" w:pos="720"/>
        </w:tabs>
        <w:autoSpaceDE w:val="0"/>
        <w:autoSpaceDN w:val="0"/>
        <w:adjustRightInd w:val="0"/>
        <w:spacing w:after="0"/>
        <w:ind w:right="-5"/>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1.6. Дата начала работы « </w:t>
      </w:r>
      <w:r>
        <w:rPr>
          <w:rFonts w:ascii="Times New Roman" w:eastAsia="Times New Roman" w:hAnsi="Times New Roman" w:cs="Times New Roman"/>
          <w:sz w:val="24"/>
          <w:szCs w:val="24"/>
        </w:rPr>
        <w:t>___</w:t>
      </w:r>
      <w:r w:rsidRPr="00FD36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w:t>
      </w:r>
      <w:r w:rsidRPr="00FD36EE">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___</w:t>
      </w:r>
      <w:r w:rsidRPr="00FD36EE">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r w:rsidRPr="00FD36EE">
        <w:rPr>
          <w:rFonts w:ascii="Times New Roman" w:eastAsia="Times New Roman" w:hAnsi="Times New Roman" w:cs="Times New Roman"/>
          <w:sz w:val="24"/>
          <w:szCs w:val="24"/>
        </w:rPr>
        <w:t xml:space="preserve"> </w:t>
      </w:r>
    </w:p>
    <w:p w:rsidR="00FD36EE" w:rsidRPr="00FD36EE" w:rsidRDefault="00FD36EE" w:rsidP="00FD36EE">
      <w:pPr>
        <w:widowControl w:val="0"/>
        <w:tabs>
          <w:tab w:val="left" w:pos="540"/>
          <w:tab w:val="left" w:pos="720"/>
        </w:tabs>
        <w:autoSpaceDE w:val="0"/>
        <w:autoSpaceDN w:val="0"/>
        <w:adjustRightInd w:val="0"/>
        <w:spacing w:after="0"/>
        <w:ind w:right="-5"/>
        <w:jc w:val="both"/>
        <w:rPr>
          <w:rFonts w:ascii="Times New Roman" w:eastAsia="Times New Roman" w:hAnsi="Times New Roman" w:cs="Times New Roman"/>
          <w:sz w:val="24"/>
          <w:szCs w:val="24"/>
        </w:rPr>
      </w:pPr>
    </w:p>
    <w:p w:rsidR="00FD36EE" w:rsidRPr="00FD36EE" w:rsidRDefault="00FD36EE" w:rsidP="00FD36EE">
      <w:pPr>
        <w:widowControl w:val="0"/>
        <w:tabs>
          <w:tab w:val="left" w:pos="540"/>
          <w:tab w:val="left" w:pos="720"/>
        </w:tabs>
        <w:autoSpaceDE w:val="0"/>
        <w:autoSpaceDN w:val="0"/>
        <w:adjustRightInd w:val="0"/>
        <w:spacing w:after="0"/>
        <w:ind w:right="-5"/>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lang w:val="en-US"/>
        </w:rPr>
        <w:t>II</w:t>
      </w:r>
      <w:r w:rsidRPr="00FD36EE">
        <w:rPr>
          <w:rFonts w:ascii="Times New Roman" w:eastAsia="Times New Roman" w:hAnsi="Times New Roman" w:cs="Times New Roman"/>
          <w:b/>
          <w:sz w:val="24"/>
          <w:szCs w:val="24"/>
        </w:rPr>
        <w:t>. Права и обязанности Работника</w:t>
      </w:r>
    </w:p>
    <w:p w:rsidR="00FD36EE" w:rsidRPr="00FD36EE" w:rsidRDefault="00FD36EE" w:rsidP="00FD36EE">
      <w:pPr>
        <w:widowControl w:val="0"/>
        <w:tabs>
          <w:tab w:val="left" w:pos="540"/>
          <w:tab w:val="left" w:pos="720"/>
        </w:tabs>
        <w:autoSpaceDE w:val="0"/>
        <w:autoSpaceDN w:val="0"/>
        <w:adjustRightInd w:val="0"/>
        <w:spacing w:after="0"/>
        <w:ind w:right="-5"/>
        <w:jc w:val="center"/>
        <w:rPr>
          <w:rFonts w:ascii="Times New Roman" w:eastAsia="Times New Roman" w:hAnsi="Times New Roman" w:cs="Times New Roman"/>
          <w:b/>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ab/>
        <w:t xml:space="preserve">2.1. Работник имеет право </w:t>
      </w:r>
      <w:proofErr w:type="gramStart"/>
      <w:r w:rsidRPr="00FD36EE">
        <w:rPr>
          <w:rFonts w:ascii="Times New Roman" w:eastAsia="Times New Roman" w:hAnsi="Times New Roman" w:cs="Times New Roman"/>
          <w:sz w:val="24"/>
          <w:szCs w:val="24"/>
        </w:rPr>
        <w:t>на</w:t>
      </w:r>
      <w:proofErr w:type="gramEnd"/>
      <w:r w:rsidRPr="00FD36EE">
        <w:rPr>
          <w:rFonts w:ascii="Times New Roman" w:eastAsia="Times New Roman" w:hAnsi="Times New Roman" w:cs="Times New Roman"/>
          <w:sz w:val="24"/>
          <w:szCs w:val="24"/>
        </w:rPr>
        <w:t>:</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1) предоставление ему работы, обусловленной настоящим трудовым договором;</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2)обеспечение безопасности и условий труда, соответствующих государственным нормативным требованиям охраны труда;</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4)дополнительное профессиональное образование по профилю педагогической деятельности;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5)досрочное назначение трудовой пенсии по старости в порядке, установленном законодательством Российской Федерации;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Courier New" w:eastAsia="Times New Roman" w:hAnsi="Courier New" w:cs="Courier New"/>
          <w:sz w:val="24"/>
          <w:szCs w:val="24"/>
        </w:rPr>
        <w:t>6</w:t>
      </w:r>
      <w:r w:rsidRPr="00FD36EE">
        <w:rPr>
          <w:rFonts w:ascii="Times New Roman" w:eastAsia="Times New Roman" w:hAnsi="Times New Roman" w:cs="Times New Roman"/>
          <w:sz w:val="24"/>
          <w:szCs w:val="24"/>
        </w:rPr>
        <w:t>) иные права, предусмотренные трудовым законодательством Российской Федерации, настоящим трудовым договором;</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ab/>
        <w:t>2.2. Работник обязан:</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1) добросовестно  выполнять  свои трудовые обязанности, возложенные на него </w:t>
      </w:r>
      <w:hyperlink r:id="rId6" w:anchor="Par644#Par644" w:history="1">
        <w:r w:rsidRPr="00FD36EE">
          <w:rPr>
            <w:rFonts w:ascii="Times New Roman" w:eastAsia="Times New Roman" w:hAnsi="Times New Roman" w:cs="Times New Roman"/>
            <w:color w:val="0000FF"/>
            <w:sz w:val="24"/>
            <w:szCs w:val="24"/>
            <w:u w:val="single"/>
          </w:rPr>
          <w:t>пунктом 1</w:t>
        </w:r>
      </w:hyperlink>
      <w:r w:rsidRPr="00FD36EE">
        <w:rPr>
          <w:rFonts w:ascii="Times New Roman" w:eastAsia="Times New Roman" w:hAnsi="Times New Roman" w:cs="Times New Roman"/>
          <w:sz w:val="24"/>
          <w:szCs w:val="24"/>
        </w:rPr>
        <w:t>.1 настоящего трудового договора;</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2) соблюдать  Устав Организации, правила  внутреннего трудового распорядка,  требования по охране труда и обеспечению безопасности труда;</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3) соблюдать трудовую дисциплину;</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4)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FD36EE">
        <w:rPr>
          <w:rFonts w:ascii="Times New Roman" w:eastAsia="Times New Roman" w:hAnsi="Times New Roman" w:cs="Times New Roman"/>
          <w:sz w:val="24"/>
          <w:szCs w:val="24"/>
        </w:rPr>
        <w:t xml:space="preserve">соблюдать правовые, нравственные и этические нормы, следовать требованиям </w:t>
      </w:r>
      <w:r w:rsidRPr="00FD36EE">
        <w:rPr>
          <w:rFonts w:ascii="Times New Roman" w:eastAsia="Times New Roman" w:hAnsi="Times New Roman" w:cs="Times New Roman"/>
          <w:sz w:val="24"/>
          <w:szCs w:val="24"/>
        </w:rPr>
        <w:lastRenderedPageBreak/>
        <w:t xml:space="preserve">профессиональной этики;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FD36EE">
        <w:rPr>
          <w:rFonts w:ascii="Times New Roman" w:eastAsia="Times New Roman" w:hAnsi="Times New Roman" w:cs="Times New Roman"/>
          <w:sz w:val="24"/>
          <w:szCs w:val="24"/>
        </w:rPr>
        <w:t xml:space="preserve">уважать честь и достоинство </w:t>
      </w:r>
      <w:r>
        <w:rPr>
          <w:rFonts w:ascii="Times New Roman" w:eastAsia="Times New Roman" w:hAnsi="Times New Roman" w:cs="Times New Roman"/>
          <w:sz w:val="24"/>
          <w:szCs w:val="24"/>
        </w:rPr>
        <w:t>воспитанников</w:t>
      </w:r>
      <w:r w:rsidRPr="00FD36EE">
        <w:rPr>
          <w:rFonts w:ascii="Times New Roman" w:eastAsia="Times New Roman" w:hAnsi="Times New Roman" w:cs="Times New Roman"/>
          <w:sz w:val="24"/>
          <w:szCs w:val="24"/>
        </w:rPr>
        <w:t xml:space="preserve"> и других участников образовательных отношений;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FD36EE">
        <w:rPr>
          <w:rFonts w:ascii="Times New Roman" w:eastAsia="Times New Roman" w:hAnsi="Times New Roman" w:cs="Times New Roman"/>
          <w:sz w:val="24"/>
          <w:szCs w:val="24"/>
        </w:rPr>
        <w:t xml:space="preserve">один раз в пять лет проходить аттестацию на соответствие занимаемой должности в порядке, установленном законодательством об образовании;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FD36EE">
        <w:rPr>
          <w:rFonts w:ascii="Times New Roman" w:eastAsia="Times New Roman" w:hAnsi="Times New Roman" w:cs="Times New Roman"/>
          <w:sz w:val="24"/>
          <w:szCs w:val="24"/>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FD36EE">
        <w:rPr>
          <w:rFonts w:ascii="Times New Roman" w:eastAsia="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rPr>
        <w:t>I</w:t>
      </w:r>
      <w:r w:rsidRPr="00FD36EE">
        <w:rPr>
          <w:rFonts w:ascii="Times New Roman" w:eastAsia="Times New Roman" w:hAnsi="Times New Roman" w:cs="Times New Roman"/>
          <w:b/>
          <w:sz w:val="24"/>
          <w:szCs w:val="24"/>
          <w:lang w:val="en-US"/>
        </w:rPr>
        <w:t>I</w:t>
      </w:r>
      <w:r w:rsidRPr="00FD36EE">
        <w:rPr>
          <w:rFonts w:ascii="Times New Roman" w:eastAsia="Times New Roman" w:hAnsi="Times New Roman" w:cs="Times New Roman"/>
          <w:b/>
          <w:sz w:val="24"/>
          <w:szCs w:val="24"/>
        </w:rPr>
        <w:t>I. Права и обязанности Работодателя</w:t>
      </w:r>
    </w:p>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b/>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3.1. Работодатель имеет право:</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1) требовать  от  Работника добросовестного исполнения обязанностей по настоящему трудовому договору;</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2)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3) поощрять Работника за добросовестный эффективный труд;</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4) иные  права,  предусмотренные трудовым законодательством Российской Федерации и настоящим трудовым договором.</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ab/>
        <w:t>3.2. Работодатель обязан:</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1) предоставить  Работнику  работу,  обусловленную  настоящим трудовым договором;</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2) обеспечить  безопасность и условия труда Работника, соответствующие государственным нормативным требованиям охраны труда;</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3)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4) выплачивать в полном размере причитающуюся Работнику заработную плату в установленные сроки;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5) осуществлять обработку и обеспечивать защиту персональных данных Работника в соответствии с законодательством Российской Федерации;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6) знакомить Работника под роспись с принимаемыми локальными нормативными    актами, непосредственно связанными с его трудовой деятельностью;</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7) проводить самообследование, осуществлять внутреннюю оценку качества образования;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8) создавать необходимые условия для охраны и укрепления здоровья, организации питания воспитанников и работников Учреждения;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9)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rPr>
        <w:t>IV. Оплата труда</w:t>
      </w:r>
    </w:p>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b/>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4.1.За выполнение трудовых обязанностей, предусмотренных настоящим трудовым договором, Работнику устанавливается заработная плата.</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ab/>
        <w:t>Заработная плата Работника состоит из базовой части и</w:t>
      </w:r>
      <w:r w:rsidR="0058382A">
        <w:rPr>
          <w:rFonts w:ascii="Times New Roman" w:eastAsia="Times New Roman" w:hAnsi="Times New Roman" w:cs="Times New Roman"/>
          <w:sz w:val="24"/>
          <w:szCs w:val="24"/>
        </w:rPr>
        <w:t xml:space="preserve"> возможной</w:t>
      </w:r>
      <w:r w:rsidRPr="00FD36EE">
        <w:rPr>
          <w:rFonts w:ascii="Times New Roman" w:eastAsia="Times New Roman" w:hAnsi="Times New Roman" w:cs="Times New Roman"/>
          <w:sz w:val="24"/>
          <w:szCs w:val="24"/>
        </w:rPr>
        <w:t xml:space="preserve"> стимулирующей части. Базовая часть заработной платы состоит из базовой основной </w:t>
      </w:r>
      <w:r w:rsidRPr="00FD36EE">
        <w:rPr>
          <w:rFonts w:ascii="Times New Roman" w:eastAsia="Times New Roman" w:hAnsi="Times New Roman" w:cs="Times New Roman"/>
          <w:sz w:val="24"/>
          <w:szCs w:val="24"/>
        </w:rPr>
        <w:lastRenderedPageBreak/>
        <w:t>части и базовой специальной части.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1) Базовая основная часть  составляет </w:t>
      </w:r>
      <w:r w:rsidR="0058382A">
        <w:rPr>
          <w:rFonts w:ascii="Times New Roman" w:eastAsia="Times New Roman" w:hAnsi="Times New Roman" w:cs="Times New Roman"/>
          <w:sz w:val="24"/>
          <w:szCs w:val="24"/>
        </w:rPr>
        <w:t>________</w:t>
      </w:r>
      <w:r w:rsidRPr="00FD36EE">
        <w:rPr>
          <w:rFonts w:ascii="Times New Roman" w:eastAsia="Times New Roman" w:hAnsi="Times New Roman" w:cs="Times New Roman"/>
          <w:sz w:val="24"/>
          <w:szCs w:val="24"/>
        </w:rPr>
        <w:t xml:space="preserve"> руб. </w:t>
      </w:r>
      <w:r w:rsidR="0058382A">
        <w:rPr>
          <w:rFonts w:ascii="Times New Roman" w:eastAsia="Times New Roman" w:hAnsi="Times New Roman" w:cs="Times New Roman"/>
          <w:sz w:val="24"/>
          <w:szCs w:val="24"/>
        </w:rPr>
        <w:t xml:space="preserve">_____ </w:t>
      </w:r>
      <w:r w:rsidRPr="00FD36EE">
        <w:rPr>
          <w:rFonts w:ascii="Times New Roman" w:eastAsia="Times New Roman" w:hAnsi="Times New Roman" w:cs="Times New Roman"/>
          <w:sz w:val="24"/>
          <w:szCs w:val="24"/>
        </w:rPr>
        <w:t>коп.</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2) Базовая специальная часть включает в себя следующие компенсационные выплаты:</w:t>
      </w:r>
      <w:r w:rsidRPr="00FD36EE">
        <w:rPr>
          <w:rFonts w:ascii="Times New Roman" w:eastAsia="Times New Roman" w:hAnsi="Times New Roman" w:cs="Times New Roman"/>
          <w:sz w:val="24"/>
          <w:szCs w:val="24"/>
        </w:rPr>
        <w:tab/>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20"/>
        <w:gridCol w:w="3000"/>
        <w:gridCol w:w="3240"/>
      </w:tblGrid>
      <w:tr w:rsidR="00FD36EE" w:rsidRPr="00FD36EE" w:rsidTr="000720D5">
        <w:trPr>
          <w:trHeight w:val="400"/>
        </w:trPr>
        <w:tc>
          <w:tcPr>
            <w:tcW w:w="3120"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Наименование выплаты</w:t>
            </w:r>
          </w:p>
        </w:tc>
        <w:tc>
          <w:tcPr>
            <w:tcW w:w="3000"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Размер выплаты</w:t>
            </w:r>
          </w:p>
        </w:tc>
        <w:tc>
          <w:tcPr>
            <w:tcW w:w="3240"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Фактор, обусловливающий</w:t>
            </w:r>
            <w:r w:rsidRPr="00FD36EE">
              <w:rPr>
                <w:rFonts w:ascii="Times New Roman" w:eastAsia="Times New Roman" w:hAnsi="Times New Roman" w:cs="Times New Roman"/>
                <w:sz w:val="24"/>
                <w:szCs w:val="24"/>
              </w:rPr>
              <w:br/>
              <w:t xml:space="preserve">   получение выплаты</w:t>
            </w:r>
          </w:p>
        </w:tc>
      </w:tr>
      <w:tr w:rsidR="00FD36EE" w:rsidRPr="00FD36EE" w:rsidTr="000720D5">
        <w:tc>
          <w:tcPr>
            <w:tcW w:w="3120"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Районный коэффициент</w:t>
            </w:r>
          </w:p>
        </w:tc>
        <w:tc>
          <w:tcPr>
            <w:tcW w:w="3000"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30%</w:t>
            </w:r>
          </w:p>
        </w:tc>
        <w:tc>
          <w:tcPr>
            <w:tcW w:w="3240"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r>
      <w:tr w:rsidR="00FD36EE" w:rsidRPr="00FD36EE" w:rsidTr="000720D5">
        <w:tc>
          <w:tcPr>
            <w:tcW w:w="3120"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Северная надбавка</w:t>
            </w:r>
          </w:p>
        </w:tc>
        <w:tc>
          <w:tcPr>
            <w:tcW w:w="3000"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30%</w:t>
            </w:r>
          </w:p>
        </w:tc>
        <w:tc>
          <w:tcPr>
            <w:tcW w:w="3240"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r>
    </w:tbl>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3) </w:t>
      </w:r>
      <w:r w:rsidR="0058382A">
        <w:rPr>
          <w:rFonts w:ascii="Times New Roman" w:eastAsia="Times New Roman" w:hAnsi="Times New Roman" w:cs="Times New Roman"/>
          <w:sz w:val="24"/>
          <w:szCs w:val="24"/>
        </w:rPr>
        <w:t>Возможная с</w:t>
      </w:r>
      <w:r w:rsidRPr="00FD36EE">
        <w:rPr>
          <w:rFonts w:ascii="Times New Roman" w:eastAsia="Times New Roman" w:hAnsi="Times New Roman" w:cs="Times New Roman"/>
          <w:sz w:val="24"/>
          <w:szCs w:val="24"/>
        </w:rPr>
        <w:t>тимулирующая часть заработной платы включает в себя следующие выплаты стимулирующего характера:</w:t>
      </w:r>
    </w:p>
    <w:tbl>
      <w:tblPr>
        <w:tblW w:w="96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828"/>
        <w:gridCol w:w="1134"/>
        <w:gridCol w:w="1559"/>
        <w:gridCol w:w="1276"/>
        <w:gridCol w:w="1803"/>
      </w:tblGrid>
      <w:tr w:rsidR="00FD36EE" w:rsidRPr="00FD36EE" w:rsidTr="000720D5">
        <w:trPr>
          <w:trHeight w:val="1000"/>
        </w:trPr>
        <w:tc>
          <w:tcPr>
            <w:tcW w:w="3828"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Наименование  </w:t>
            </w:r>
            <w:r w:rsidRPr="00FD36EE">
              <w:rPr>
                <w:rFonts w:ascii="Times New Roman" w:eastAsia="Times New Roman" w:hAnsi="Times New Roman" w:cs="Times New Roman"/>
                <w:sz w:val="20"/>
                <w:szCs w:val="20"/>
              </w:rPr>
              <w:br/>
              <w:t xml:space="preserve">     выплаты</w:t>
            </w:r>
          </w:p>
        </w:tc>
        <w:tc>
          <w:tcPr>
            <w:tcW w:w="1134"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Условия  </w:t>
            </w:r>
            <w:r w:rsidRPr="00FD36EE">
              <w:rPr>
                <w:rFonts w:ascii="Times New Roman" w:eastAsia="Times New Roman" w:hAnsi="Times New Roman" w:cs="Times New Roman"/>
                <w:sz w:val="20"/>
                <w:szCs w:val="20"/>
              </w:rPr>
              <w:br/>
              <w:t xml:space="preserve">получения </w:t>
            </w:r>
            <w:r w:rsidRPr="00FD36EE">
              <w:rPr>
                <w:rFonts w:ascii="Times New Roman" w:eastAsia="Times New Roman" w:hAnsi="Times New Roman" w:cs="Times New Roman"/>
                <w:sz w:val="20"/>
                <w:szCs w:val="20"/>
              </w:rPr>
              <w:br/>
              <w:t xml:space="preserve"> выплаты</w:t>
            </w:r>
          </w:p>
        </w:tc>
        <w:tc>
          <w:tcPr>
            <w:tcW w:w="1559"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Показатели  </w:t>
            </w:r>
            <w:r w:rsidRPr="00FD36EE">
              <w:rPr>
                <w:rFonts w:ascii="Times New Roman" w:eastAsia="Times New Roman" w:hAnsi="Times New Roman" w:cs="Times New Roman"/>
                <w:sz w:val="20"/>
                <w:szCs w:val="20"/>
              </w:rPr>
              <w:br/>
              <w:t xml:space="preserve">  и критерии  </w:t>
            </w:r>
            <w:r w:rsidRPr="00FD36EE">
              <w:rPr>
                <w:rFonts w:ascii="Times New Roman" w:eastAsia="Times New Roman" w:hAnsi="Times New Roman" w:cs="Times New Roman"/>
                <w:sz w:val="20"/>
                <w:szCs w:val="20"/>
              </w:rPr>
              <w:br/>
              <w:t xml:space="preserve">    оценки    </w:t>
            </w:r>
            <w:r w:rsidRPr="00FD36EE">
              <w:rPr>
                <w:rFonts w:ascii="Times New Roman" w:eastAsia="Times New Roman" w:hAnsi="Times New Roman" w:cs="Times New Roman"/>
                <w:sz w:val="20"/>
                <w:szCs w:val="20"/>
              </w:rPr>
              <w:br/>
              <w:t xml:space="preserve">эффективности </w:t>
            </w:r>
            <w:r w:rsidRPr="00FD36EE">
              <w:rPr>
                <w:rFonts w:ascii="Times New Roman" w:eastAsia="Times New Roman" w:hAnsi="Times New Roman" w:cs="Times New Roman"/>
                <w:sz w:val="20"/>
                <w:szCs w:val="20"/>
              </w:rPr>
              <w:br/>
              <w:t xml:space="preserve"> деятельности</w:t>
            </w:r>
          </w:p>
        </w:tc>
        <w:tc>
          <w:tcPr>
            <w:tcW w:w="1276"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Периодичность</w:t>
            </w:r>
          </w:p>
        </w:tc>
        <w:tc>
          <w:tcPr>
            <w:tcW w:w="1803" w:type="dxa"/>
          </w:tcPr>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Размер выплаты в баллах</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u w:val="single"/>
              </w:rPr>
            </w:pPr>
            <w:r w:rsidRPr="00FD36EE">
              <w:rPr>
                <w:rFonts w:ascii="Times New Roman" w:eastAsia="Times New Roman" w:hAnsi="Times New Roman" w:cs="Times New Roman"/>
                <w:sz w:val="16"/>
                <w:szCs w:val="16"/>
              </w:rPr>
              <w:t xml:space="preserve">участие в профессиональных конкурсах (за результативность </w:t>
            </w:r>
            <w:r w:rsidRPr="00FD36EE">
              <w:rPr>
                <w:rFonts w:ascii="Times New Roman" w:eastAsia="Times New Roman" w:hAnsi="Times New Roman" w:cs="Times New Roman"/>
                <w:sz w:val="16"/>
                <w:szCs w:val="16"/>
                <w:u w:val="single"/>
              </w:rPr>
              <w:t>дополнительно:</w:t>
            </w:r>
            <w:r w:rsidRPr="00FD36EE">
              <w:rPr>
                <w:rFonts w:ascii="Times New Roman" w:eastAsia="Times New Roman" w:hAnsi="Times New Roman" w:cs="Times New Roman"/>
                <w:sz w:val="16"/>
                <w:szCs w:val="16"/>
              </w:rPr>
              <w:t>1-е место-10 баллов, 2-е   место- 7 баллов, 3-е место-3балла);</w:t>
            </w:r>
          </w:p>
        </w:tc>
        <w:tc>
          <w:tcPr>
            <w:tcW w:w="1134" w:type="dxa"/>
          </w:tcPr>
          <w:p w:rsidR="00FD36EE" w:rsidRPr="00FD36EE" w:rsidRDefault="00FD36EE" w:rsidP="00FD36EE">
            <w:pPr>
              <w:widowControl w:val="0"/>
              <w:autoSpaceDE w:val="0"/>
              <w:autoSpaceDN w:val="0"/>
              <w:adjustRightInd w:val="0"/>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участие</w:t>
            </w:r>
          </w:p>
        </w:tc>
        <w:tc>
          <w:tcPr>
            <w:tcW w:w="1559"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Грамота, диплом, благодарность</w:t>
            </w: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Россия- 20;</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Республика-15;</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Район-10;</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ДОУ-5</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выступление на конференциях, педсоветах, семинарах, круглых столах; организация, проведение и участие </w:t>
            </w:r>
            <w:proofErr w:type="gramStart"/>
            <w:r w:rsidRPr="00FD36EE">
              <w:rPr>
                <w:rFonts w:ascii="Times New Roman" w:eastAsia="Times New Roman" w:hAnsi="Times New Roman" w:cs="Times New Roman"/>
                <w:sz w:val="16"/>
                <w:szCs w:val="16"/>
              </w:rPr>
              <w:t>в</w:t>
            </w:r>
            <w:proofErr w:type="gramEnd"/>
            <w:r w:rsidRPr="00FD36EE">
              <w:rPr>
                <w:rFonts w:ascii="Times New Roman" w:eastAsia="Times New Roman" w:hAnsi="Times New Roman" w:cs="Times New Roman"/>
                <w:sz w:val="16"/>
                <w:szCs w:val="16"/>
              </w:rPr>
              <w:t xml:space="preserve"> открытых ОД;</w:t>
            </w:r>
          </w:p>
        </w:tc>
        <w:tc>
          <w:tcPr>
            <w:tcW w:w="1134"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участие</w:t>
            </w:r>
          </w:p>
        </w:tc>
        <w:tc>
          <w:tcPr>
            <w:tcW w:w="1559"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Факт проведения, конспект выступления</w:t>
            </w: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Республика-15;</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Район-10;</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ДОУ-5</w:t>
            </w:r>
          </w:p>
        </w:tc>
      </w:tr>
      <w:tr w:rsidR="00FD36EE" w:rsidRPr="00FD36EE" w:rsidTr="000720D5">
        <w:tc>
          <w:tcPr>
            <w:tcW w:w="3828"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Повышение квалификации, профессиональная подготовка на современном уровне (проблемные, дистанционные курсы и т.п.)</w:t>
            </w:r>
          </w:p>
        </w:tc>
        <w:tc>
          <w:tcPr>
            <w:tcW w:w="1134"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участие</w:t>
            </w:r>
          </w:p>
        </w:tc>
        <w:tc>
          <w:tcPr>
            <w:tcW w:w="1559"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 факту</w:t>
            </w: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5 баллов</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 xml:space="preserve">10 баллов </w:t>
            </w:r>
            <w:proofErr w:type="gramStart"/>
            <w:r w:rsidRPr="00FD36EE">
              <w:rPr>
                <w:rFonts w:ascii="Times New Roman" w:eastAsia="Times New Roman" w:hAnsi="Times New Roman" w:cs="Times New Roman"/>
                <w:sz w:val="16"/>
                <w:szCs w:val="16"/>
              </w:rPr>
              <w:t>проблемные</w:t>
            </w:r>
            <w:proofErr w:type="gramEnd"/>
          </w:p>
        </w:tc>
      </w:tr>
      <w:tr w:rsidR="00FD36EE" w:rsidRPr="00FD36EE" w:rsidTr="000720D5">
        <w:tc>
          <w:tcPr>
            <w:tcW w:w="3828"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Подготовка детей к конкурсам, фестивалям, соревнованиям (за результативность </w:t>
            </w:r>
            <w:r w:rsidRPr="00FD36EE">
              <w:rPr>
                <w:rFonts w:ascii="Times New Roman" w:eastAsia="Times New Roman" w:hAnsi="Times New Roman" w:cs="Times New Roman"/>
                <w:sz w:val="16"/>
                <w:szCs w:val="16"/>
                <w:u w:val="single"/>
              </w:rPr>
              <w:t>допольнительно</w:t>
            </w:r>
            <w:r w:rsidRPr="00FD36EE">
              <w:rPr>
                <w:rFonts w:ascii="Times New Roman" w:eastAsia="Times New Roman" w:hAnsi="Times New Roman" w:cs="Times New Roman"/>
                <w:sz w:val="16"/>
                <w:szCs w:val="16"/>
              </w:rPr>
              <w:t>:1-е место-10 баллов, 2-е место-7 баллов, 3-е место-3 балла)</w:t>
            </w:r>
          </w:p>
        </w:tc>
        <w:tc>
          <w:tcPr>
            <w:tcW w:w="1134"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участие</w:t>
            </w:r>
          </w:p>
        </w:tc>
        <w:tc>
          <w:tcPr>
            <w:tcW w:w="1559"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Грамота, диплом, благодарность</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Россия- 20;</w:t>
            </w:r>
          </w:p>
          <w:p w:rsidR="00FD36EE" w:rsidRPr="00FD36EE" w:rsidRDefault="00FD36EE" w:rsidP="00FD36EE">
            <w:pPr>
              <w:framePr w:hSpace="180" w:wrap="around" w:vAnchor="page" w:hAnchor="margin" w:xAlign="center" w:y="2517"/>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Республика-15;</w:t>
            </w:r>
          </w:p>
          <w:p w:rsidR="00FD36EE" w:rsidRPr="00FD36EE" w:rsidRDefault="00FD36EE" w:rsidP="00FD36EE">
            <w:pPr>
              <w:framePr w:hSpace="180" w:wrap="around" w:vAnchor="page" w:hAnchor="margin" w:xAlign="center" w:y="2517"/>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Район-10;</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ДОУ-5</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-Внедрение инновационных технологий в педагогический процесс, использование ИКТ (информационно-коммуникационных технологий) </w:t>
            </w:r>
            <w:proofErr w:type="gramStart"/>
            <w:r w:rsidRPr="00FD36EE">
              <w:rPr>
                <w:rFonts w:ascii="Times New Roman" w:eastAsia="Times New Roman" w:hAnsi="Times New Roman" w:cs="Times New Roman"/>
                <w:sz w:val="16"/>
                <w:szCs w:val="16"/>
              </w:rPr>
              <w:t>в</w:t>
            </w:r>
            <w:proofErr w:type="gramEnd"/>
            <w:r w:rsidRPr="00FD36EE">
              <w:rPr>
                <w:rFonts w:ascii="Times New Roman" w:eastAsia="Times New Roman" w:hAnsi="Times New Roman" w:cs="Times New Roman"/>
                <w:sz w:val="16"/>
                <w:szCs w:val="16"/>
              </w:rPr>
              <w:t xml:space="preserve"> ОД</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-организация предметно - развивающей среды по новым технологиям</w:t>
            </w:r>
          </w:p>
        </w:tc>
        <w:tc>
          <w:tcPr>
            <w:tcW w:w="1134"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участие</w:t>
            </w:r>
          </w:p>
        </w:tc>
        <w:tc>
          <w:tcPr>
            <w:tcW w:w="1559"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Наличие методических разработок, </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конспектов, отзывов</w:t>
            </w: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5 баллов</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5 баллов</w:t>
            </w:r>
          </w:p>
        </w:tc>
      </w:tr>
      <w:tr w:rsidR="00FD36EE" w:rsidRPr="00FD36EE" w:rsidTr="000720D5">
        <w:tc>
          <w:tcPr>
            <w:tcW w:w="3828"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Посещаемость детей  (за прошедший месяц, высчитывается в % по </w:t>
            </w:r>
            <w:r w:rsidRPr="00FD36EE">
              <w:rPr>
                <w:rFonts w:ascii="Times New Roman" w:eastAsia="Times New Roman" w:hAnsi="Times New Roman" w:cs="Times New Roman"/>
                <w:sz w:val="16"/>
                <w:szCs w:val="16"/>
                <w:u w:val="single"/>
              </w:rPr>
              <w:t>формуле:</w:t>
            </w:r>
            <w:r w:rsidRPr="00FD36EE">
              <w:rPr>
                <w:rFonts w:ascii="Times New Roman" w:eastAsia="Times New Roman" w:hAnsi="Times New Roman" w:cs="Times New Roman"/>
                <w:sz w:val="16"/>
                <w:szCs w:val="16"/>
              </w:rPr>
              <w:t xml:space="preserve"> 100% * кол-во посещаемых </w:t>
            </w:r>
            <w:proofErr w:type="spellStart"/>
            <w:r w:rsidRPr="00FD36EE">
              <w:rPr>
                <w:rFonts w:ascii="Times New Roman" w:eastAsia="Times New Roman" w:hAnsi="Times New Roman" w:cs="Times New Roman"/>
                <w:sz w:val="16"/>
                <w:szCs w:val="16"/>
              </w:rPr>
              <w:t>детодней</w:t>
            </w:r>
            <w:proofErr w:type="spellEnd"/>
            <w:r w:rsidRPr="00FD36EE">
              <w:rPr>
                <w:rFonts w:ascii="Times New Roman" w:eastAsia="Times New Roman" w:hAnsi="Times New Roman" w:cs="Times New Roman"/>
                <w:sz w:val="16"/>
                <w:szCs w:val="16"/>
              </w:rPr>
              <w:t xml:space="preserve"> : общее количество </w:t>
            </w:r>
            <w:proofErr w:type="spellStart"/>
            <w:r w:rsidRPr="00FD36EE">
              <w:rPr>
                <w:rFonts w:ascii="Times New Roman" w:eastAsia="Times New Roman" w:hAnsi="Times New Roman" w:cs="Times New Roman"/>
                <w:sz w:val="16"/>
                <w:szCs w:val="16"/>
              </w:rPr>
              <w:t>детодней</w:t>
            </w:r>
            <w:proofErr w:type="spellEnd"/>
            <w:proofErr w:type="gramStart"/>
            <w:r w:rsidRPr="00FD36EE">
              <w:rPr>
                <w:rFonts w:ascii="Times New Roman" w:eastAsia="Times New Roman" w:hAnsi="Times New Roman" w:cs="Times New Roman"/>
                <w:sz w:val="16"/>
                <w:szCs w:val="16"/>
              </w:rPr>
              <w:t>)(</w:t>
            </w:r>
            <w:proofErr w:type="gramEnd"/>
            <w:r w:rsidRPr="00FD36EE">
              <w:rPr>
                <w:rFonts w:ascii="Times New Roman" w:eastAsia="Times New Roman" w:hAnsi="Times New Roman" w:cs="Times New Roman"/>
                <w:sz w:val="16"/>
                <w:szCs w:val="16"/>
                <w:u w:val="single"/>
              </w:rPr>
              <w:t xml:space="preserve">общее кол-во </w:t>
            </w:r>
            <w:proofErr w:type="spellStart"/>
            <w:r w:rsidRPr="00FD36EE">
              <w:rPr>
                <w:rFonts w:ascii="Times New Roman" w:eastAsia="Times New Roman" w:hAnsi="Times New Roman" w:cs="Times New Roman"/>
                <w:sz w:val="16"/>
                <w:szCs w:val="16"/>
                <w:u w:val="single"/>
              </w:rPr>
              <w:t>детодней</w:t>
            </w:r>
            <w:proofErr w:type="spellEnd"/>
            <w:r w:rsidRPr="00FD36EE">
              <w:rPr>
                <w:rFonts w:ascii="Times New Roman" w:eastAsia="Times New Roman" w:hAnsi="Times New Roman" w:cs="Times New Roman"/>
                <w:sz w:val="16"/>
                <w:szCs w:val="16"/>
              </w:rPr>
              <w:t xml:space="preserve"> = списочный состав детей  * кол-во раб. дней </w:t>
            </w:r>
            <w:proofErr w:type="spellStart"/>
            <w:r w:rsidRPr="00FD36EE">
              <w:rPr>
                <w:rFonts w:ascii="Times New Roman" w:eastAsia="Times New Roman" w:hAnsi="Times New Roman" w:cs="Times New Roman"/>
                <w:sz w:val="16"/>
                <w:szCs w:val="16"/>
              </w:rPr>
              <w:t>месяца;</w:t>
            </w:r>
            <w:r w:rsidRPr="00FD36EE">
              <w:rPr>
                <w:rFonts w:ascii="Times New Roman" w:eastAsia="Times New Roman" w:hAnsi="Times New Roman" w:cs="Times New Roman"/>
                <w:sz w:val="16"/>
                <w:szCs w:val="16"/>
                <w:u w:val="single"/>
              </w:rPr>
              <w:t>посещаемое</w:t>
            </w:r>
            <w:proofErr w:type="spellEnd"/>
            <w:r w:rsidRPr="00FD36EE">
              <w:rPr>
                <w:rFonts w:ascii="Times New Roman" w:eastAsia="Times New Roman" w:hAnsi="Times New Roman" w:cs="Times New Roman"/>
                <w:sz w:val="16"/>
                <w:szCs w:val="16"/>
                <w:u w:val="single"/>
              </w:rPr>
              <w:t xml:space="preserve"> кол-во </w:t>
            </w:r>
            <w:proofErr w:type="spellStart"/>
            <w:r w:rsidRPr="00FD36EE">
              <w:rPr>
                <w:rFonts w:ascii="Times New Roman" w:eastAsia="Times New Roman" w:hAnsi="Times New Roman" w:cs="Times New Roman"/>
                <w:sz w:val="16"/>
                <w:szCs w:val="16"/>
                <w:u w:val="single"/>
              </w:rPr>
              <w:t>детодней</w:t>
            </w:r>
            <w:proofErr w:type="spellEnd"/>
            <w:r w:rsidRPr="00FD36EE">
              <w:rPr>
                <w:rFonts w:ascii="Times New Roman" w:eastAsia="Times New Roman" w:hAnsi="Times New Roman" w:cs="Times New Roman"/>
                <w:sz w:val="16"/>
                <w:szCs w:val="16"/>
              </w:rPr>
              <w:t xml:space="preserve"> = списочный состав детей  * кол-во раб. дней месяца - всего пропущенных дней)</w:t>
            </w:r>
          </w:p>
        </w:tc>
        <w:tc>
          <w:tcPr>
            <w:tcW w:w="1134"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За отработанный период работы</w:t>
            </w:r>
          </w:p>
        </w:tc>
        <w:tc>
          <w:tcPr>
            <w:tcW w:w="1559"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Просчитывается и проставляется членом комиссии</w:t>
            </w: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100% - 10баллов</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90%   -  9 баллов</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80%   -  8 баллов</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70%  -   7 баллов</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60%  -   6 баллов</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50%  -   5 баллов</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40%  -   4  балла</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от 30% и ниже – </w:t>
            </w:r>
          </w:p>
          <w:p w:rsidR="00FD36EE" w:rsidRPr="00FD36EE" w:rsidRDefault="00FD36EE" w:rsidP="00FD36EE">
            <w:pPr>
              <w:widowControl w:val="0"/>
              <w:numPr>
                <w:ilvl w:val="0"/>
                <w:numId w:val="1"/>
              </w:numPr>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16"/>
                <w:szCs w:val="16"/>
              </w:rPr>
              <w:t xml:space="preserve"> баллов</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-проведение родительских собраний;</w:t>
            </w:r>
          </w:p>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-проведение совместных конкурсов, выставок;</w:t>
            </w:r>
          </w:p>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-проведение круглых столов, открытых занятий, презентаций;</w:t>
            </w:r>
          </w:p>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-отсутствие </w:t>
            </w:r>
            <w:proofErr w:type="spellStart"/>
            <w:r w:rsidRPr="00FD36EE">
              <w:rPr>
                <w:rFonts w:ascii="Times New Roman" w:eastAsia="Times New Roman" w:hAnsi="Times New Roman" w:cs="Times New Roman"/>
                <w:sz w:val="16"/>
                <w:szCs w:val="16"/>
              </w:rPr>
              <w:t>задолжности</w:t>
            </w:r>
            <w:proofErr w:type="spellEnd"/>
            <w:r w:rsidRPr="00FD36EE">
              <w:rPr>
                <w:rFonts w:ascii="Times New Roman" w:eastAsia="Times New Roman" w:hAnsi="Times New Roman" w:cs="Times New Roman"/>
                <w:sz w:val="16"/>
                <w:szCs w:val="16"/>
              </w:rPr>
              <w:t xml:space="preserve"> по родительской плате (до 25 числа текущего месяца) </w:t>
            </w:r>
          </w:p>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-отсутствие травматизма среди детей</w:t>
            </w:r>
          </w:p>
        </w:tc>
        <w:tc>
          <w:tcPr>
            <w:tcW w:w="1134"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Факт участия, оценка качества</w:t>
            </w:r>
          </w:p>
          <w:p w:rsidR="00FD36EE" w:rsidRPr="00FD36EE" w:rsidRDefault="00FD36EE" w:rsidP="00FD36EE">
            <w:pPr>
              <w:rPr>
                <w:rFonts w:ascii="Times New Roman" w:eastAsia="Times New Roman" w:hAnsi="Times New Roman" w:cs="Times New Roman"/>
                <w:sz w:val="16"/>
                <w:szCs w:val="16"/>
              </w:rPr>
            </w:pPr>
          </w:p>
        </w:tc>
        <w:tc>
          <w:tcPr>
            <w:tcW w:w="1559" w:type="dxa"/>
          </w:tcPr>
          <w:p w:rsidR="00FD36EE" w:rsidRPr="00FD36EE" w:rsidRDefault="00FD36EE" w:rsidP="00FD36EE">
            <w:pPr>
              <w:rPr>
                <w:rFonts w:ascii="Times New Roman" w:eastAsia="Times New Roman" w:hAnsi="Times New Roman" w:cs="Times New Roman"/>
                <w:sz w:val="16"/>
                <w:szCs w:val="16"/>
              </w:rPr>
            </w:pP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 5 баллов</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20"/>
                <w:szCs w:val="20"/>
              </w:rPr>
              <w:t>-</w:t>
            </w:r>
            <w:r w:rsidRPr="00FD36EE">
              <w:rPr>
                <w:rFonts w:ascii="Times New Roman" w:eastAsia="Times New Roman" w:hAnsi="Times New Roman" w:cs="Times New Roman"/>
                <w:sz w:val="16"/>
                <w:szCs w:val="16"/>
              </w:rPr>
              <w:t>участие в качестве актеров, ведущих в детских праздниках;</w:t>
            </w:r>
          </w:p>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-участие в общественных работах (субботники, ремонтные работы,  и т.д.). </w:t>
            </w:r>
            <w:r w:rsidRPr="00FD36EE">
              <w:rPr>
                <w:rFonts w:ascii="Times New Roman" w:eastAsia="Times New Roman" w:hAnsi="Times New Roman" w:cs="Times New Roman"/>
                <w:b/>
                <w:sz w:val="16"/>
                <w:szCs w:val="16"/>
              </w:rPr>
              <w:t>Инициативность</w:t>
            </w:r>
            <w:r w:rsidRPr="00FD36EE">
              <w:rPr>
                <w:rFonts w:ascii="Times New Roman" w:eastAsia="Times New Roman" w:hAnsi="Times New Roman" w:cs="Times New Roman"/>
                <w:sz w:val="16"/>
                <w:szCs w:val="16"/>
              </w:rPr>
              <w:t xml:space="preserve"> -</w:t>
            </w:r>
            <w:r w:rsidRPr="00FD36EE">
              <w:rPr>
                <w:rFonts w:ascii="Times New Roman" w:eastAsia="Times New Roman" w:hAnsi="Times New Roman" w:cs="Times New Roman"/>
                <w:sz w:val="16"/>
                <w:szCs w:val="16"/>
                <w:u w:val="single"/>
              </w:rPr>
              <w:t xml:space="preserve"> дополнительно</w:t>
            </w:r>
            <w:r w:rsidRPr="00FD36EE">
              <w:rPr>
                <w:rFonts w:ascii="Times New Roman" w:eastAsia="Times New Roman" w:hAnsi="Times New Roman" w:cs="Times New Roman"/>
                <w:sz w:val="16"/>
                <w:szCs w:val="16"/>
              </w:rPr>
              <w:t xml:space="preserve"> 5 баллов</w:t>
            </w:r>
          </w:p>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-общественная работа в социуме (фактическая работа комиссий)</w:t>
            </w:r>
          </w:p>
        </w:tc>
        <w:tc>
          <w:tcPr>
            <w:tcW w:w="1134"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Факт участия, оценка качества</w:t>
            </w:r>
          </w:p>
          <w:p w:rsidR="00FD36EE" w:rsidRPr="00FD36EE" w:rsidRDefault="00FD36EE" w:rsidP="00FD36EE">
            <w:pPr>
              <w:rPr>
                <w:rFonts w:ascii="Times New Roman" w:eastAsia="Times New Roman" w:hAnsi="Times New Roman" w:cs="Times New Roman"/>
                <w:sz w:val="16"/>
                <w:szCs w:val="16"/>
              </w:rPr>
            </w:pPr>
          </w:p>
        </w:tc>
        <w:tc>
          <w:tcPr>
            <w:tcW w:w="1559" w:type="dxa"/>
          </w:tcPr>
          <w:p w:rsidR="00FD36EE" w:rsidRPr="00FD36EE" w:rsidRDefault="00FD36EE" w:rsidP="00FD36EE">
            <w:pPr>
              <w:rPr>
                <w:rFonts w:ascii="Times New Roman" w:eastAsia="Times New Roman" w:hAnsi="Times New Roman" w:cs="Times New Roman"/>
                <w:sz w:val="16"/>
                <w:szCs w:val="16"/>
              </w:rPr>
            </w:pP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 5 баллов</w:t>
            </w:r>
          </w:p>
        </w:tc>
      </w:tr>
      <w:tr w:rsidR="00FD36EE" w:rsidRPr="00FD36EE" w:rsidTr="000720D5">
        <w:tc>
          <w:tcPr>
            <w:tcW w:w="3828"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Выполнение срочных и важных поручений и работ, возникших в связи с производственной необходимостью:</w:t>
            </w:r>
          </w:p>
          <w:p w:rsidR="00FD36EE" w:rsidRPr="00FD36EE" w:rsidRDefault="00FD36EE" w:rsidP="00FD36EE">
            <w:pPr>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16"/>
                <w:szCs w:val="16"/>
              </w:rPr>
              <w:t>за оперативность и качество результата труда</w:t>
            </w:r>
          </w:p>
        </w:tc>
        <w:tc>
          <w:tcPr>
            <w:tcW w:w="1134"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Факт участия, оценка качества</w:t>
            </w:r>
          </w:p>
        </w:tc>
        <w:tc>
          <w:tcPr>
            <w:tcW w:w="1559" w:type="dxa"/>
          </w:tcPr>
          <w:p w:rsidR="00FD36EE" w:rsidRPr="00FD36EE" w:rsidRDefault="00FD36EE" w:rsidP="00FD36EE">
            <w:pPr>
              <w:rPr>
                <w:rFonts w:ascii="Times New Roman" w:eastAsia="Times New Roman" w:hAnsi="Times New Roman" w:cs="Times New Roman"/>
                <w:sz w:val="16"/>
                <w:szCs w:val="16"/>
              </w:rPr>
            </w:pP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 5 баллов</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Ведение личной странички на сайте учреждения, в том числе и на других сайтах (указать) (наличие публикаций, в том числе издательских);</w:t>
            </w:r>
          </w:p>
        </w:tc>
        <w:tc>
          <w:tcPr>
            <w:tcW w:w="1134"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 факту</w:t>
            </w:r>
          </w:p>
        </w:tc>
        <w:tc>
          <w:tcPr>
            <w:tcW w:w="1559" w:type="dxa"/>
          </w:tcPr>
          <w:p w:rsidR="00FD36EE" w:rsidRPr="00FD36EE" w:rsidRDefault="00FD36EE" w:rsidP="00FD36EE">
            <w:pPr>
              <w:rPr>
                <w:rFonts w:ascii="Times New Roman" w:eastAsia="Times New Roman" w:hAnsi="Times New Roman" w:cs="Times New Roman"/>
                <w:sz w:val="16"/>
                <w:szCs w:val="16"/>
              </w:rPr>
            </w:pP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 5 баллов</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lastRenderedPageBreak/>
              <w:t>За звания</w:t>
            </w:r>
          </w:p>
        </w:tc>
        <w:tc>
          <w:tcPr>
            <w:tcW w:w="1134" w:type="dxa"/>
          </w:tcPr>
          <w:p w:rsidR="00FD36EE" w:rsidRPr="00FD36EE" w:rsidRDefault="00FD36EE" w:rsidP="00FD36EE">
            <w:pPr>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 факту</w:t>
            </w:r>
          </w:p>
        </w:tc>
        <w:tc>
          <w:tcPr>
            <w:tcW w:w="1559" w:type="dxa"/>
          </w:tcPr>
          <w:p w:rsidR="00FD36EE" w:rsidRPr="00FD36EE" w:rsidRDefault="00FD36EE" w:rsidP="00FD36EE">
            <w:pPr>
              <w:rPr>
                <w:rFonts w:ascii="Times New Roman" w:eastAsia="Times New Roman" w:hAnsi="Times New Roman" w:cs="Times New Roman"/>
                <w:sz w:val="16"/>
                <w:szCs w:val="16"/>
              </w:rPr>
            </w:pP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«Почетный работник общего образования» - 10 баллов,</w:t>
            </w:r>
          </w:p>
          <w:p w:rsidR="00FD36EE" w:rsidRPr="00FD36EE" w:rsidRDefault="00FD36EE" w:rsidP="00FD36EE">
            <w:pPr>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 «Заслуженный педагог РХ» - 7 баллов, </w:t>
            </w:r>
          </w:p>
          <w:p w:rsidR="00FD36EE" w:rsidRPr="00FD36EE" w:rsidRDefault="00FD36EE" w:rsidP="00FD36EE">
            <w:pPr>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Почетная грамота РФ – 6 баллов, </w:t>
            </w:r>
          </w:p>
          <w:p w:rsidR="00FD36EE" w:rsidRPr="00FD36EE" w:rsidRDefault="00FD36EE" w:rsidP="00FD36EE">
            <w:pPr>
              <w:spacing w:after="0"/>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Почетная грамота РХ – 5 баллов.</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За</w:t>
            </w:r>
            <w:r w:rsidRPr="00FD36EE">
              <w:rPr>
                <w:rFonts w:ascii="Times New Roman" w:eastAsia="Times New Roman" w:hAnsi="Times New Roman" w:cs="Times New Roman"/>
                <w:sz w:val="16"/>
                <w:szCs w:val="16"/>
                <w:lang w:val="en-US"/>
              </w:rPr>
              <w:t xml:space="preserve"> </w:t>
            </w:r>
            <w:r w:rsidRPr="00FD36EE">
              <w:rPr>
                <w:rFonts w:ascii="Times New Roman" w:eastAsia="Times New Roman" w:hAnsi="Times New Roman" w:cs="Times New Roman"/>
                <w:sz w:val="16"/>
                <w:szCs w:val="16"/>
              </w:rPr>
              <w:t xml:space="preserve"> педагогический стаж работы</w:t>
            </w:r>
          </w:p>
        </w:tc>
        <w:tc>
          <w:tcPr>
            <w:tcW w:w="1134" w:type="dxa"/>
          </w:tcPr>
          <w:p w:rsidR="00FD36EE" w:rsidRPr="00FD36EE" w:rsidRDefault="00FD36EE" w:rsidP="00FD36EE">
            <w:pPr>
              <w:rPr>
                <w:rFonts w:ascii="Times New Roman" w:eastAsia="Times New Roman" w:hAnsi="Times New Roman" w:cs="Times New Roman"/>
                <w:sz w:val="16"/>
                <w:szCs w:val="16"/>
              </w:rPr>
            </w:pPr>
          </w:p>
        </w:tc>
        <w:tc>
          <w:tcPr>
            <w:tcW w:w="1559" w:type="dxa"/>
          </w:tcPr>
          <w:p w:rsidR="00FD36EE" w:rsidRPr="00FD36EE" w:rsidRDefault="00FD36EE" w:rsidP="00FD36EE">
            <w:pPr>
              <w:rPr>
                <w:rFonts w:ascii="Times New Roman" w:eastAsia="Times New Roman" w:hAnsi="Times New Roman" w:cs="Times New Roman"/>
                <w:sz w:val="16"/>
                <w:szCs w:val="16"/>
              </w:rPr>
            </w:pP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от 5 до10 лет – 5 %;</w:t>
            </w:r>
          </w:p>
          <w:p w:rsidR="00FD36EE" w:rsidRPr="00FD36EE" w:rsidRDefault="00FD36EE" w:rsidP="00FD36EE">
            <w:pPr>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 xml:space="preserve">от 10 до 20 лет –  10 % </w:t>
            </w:r>
          </w:p>
          <w:p w:rsidR="00FD36EE" w:rsidRPr="00FD36EE" w:rsidRDefault="00FD36EE" w:rsidP="00FD36EE">
            <w:pPr>
              <w:spacing w:after="0"/>
              <w:jc w:val="both"/>
              <w:rPr>
                <w:rFonts w:ascii="Times New Roman" w:eastAsia="Times New Roman" w:hAnsi="Times New Roman" w:cs="Times New Roman"/>
                <w:sz w:val="16"/>
                <w:szCs w:val="16"/>
              </w:rPr>
            </w:pPr>
            <w:r w:rsidRPr="00FD36EE">
              <w:rPr>
                <w:rFonts w:ascii="Times New Roman" w:eastAsia="Times New Roman" w:hAnsi="Times New Roman" w:cs="Times New Roman"/>
                <w:sz w:val="16"/>
                <w:szCs w:val="16"/>
              </w:rPr>
              <w:t>свыше 20 лет - 15 %</w:t>
            </w:r>
          </w:p>
        </w:tc>
      </w:tr>
      <w:tr w:rsidR="00FD36EE" w:rsidRPr="00FD36EE" w:rsidTr="000720D5">
        <w:tc>
          <w:tcPr>
            <w:tcW w:w="3828" w:type="dxa"/>
          </w:tcPr>
          <w:p w:rsidR="00FD36EE" w:rsidRPr="00FD36EE" w:rsidRDefault="00FD36EE" w:rsidP="00FD36EE">
            <w:pPr>
              <w:spacing w:after="0" w:line="240" w:lineRule="auto"/>
              <w:rPr>
                <w:rFonts w:ascii="Times New Roman" w:eastAsia="Times New Roman" w:hAnsi="Times New Roman" w:cs="Times New Roman"/>
                <w:sz w:val="16"/>
                <w:szCs w:val="16"/>
              </w:rPr>
            </w:pPr>
            <w:r w:rsidRPr="00FD36EE">
              <w:rPr>
                <w:rFonts w:ascii="Times New Roman" w:eastAsia="Times New Roman" w:hAnsi="Times New Roman" w:cs="Times New Roman"/>
                <w:sz w:val="20"/>
                <w:szCs w:val="20"/>
              </w:rPr>
              <w:t>За квалификацию</w:t>
            </w:r>
          </w:p>
        </w:tc>
        <w:tc>
          <w:tcPr>
            <w:tcW w:w="1134" w:type="dxa"/>
          </w:tcPr>
          <w:p w:rsidR="00FD36EE" w:rsidRPr="00FD36EE" w:rsidRDefault="00FD36EE" w:rsidP="00FD36EE">
            <w:pPr>
              <w:rPr>
                <w:rFonts w:ascii="Times New Roman" w:eastAsia="Times New Roman" w:hAnsi="Times New Roman" w:cs="Times New Roman"/>
                <w:sz w:val="16"/>
                <w:szCs w:val="16"/>
              </w:rPr>
            </w:pPr>
          </w:p>
        </w:tc>
        <w:tc>
          <w:tcPr>
            <w:tcW w:w="1559" w:type="dxa"/>
          </w:tcPr>
          <w:p w:rsidR="00FD36EE" w:rsidRPr="00FD36EE" w:rsidRDefault="00FD36EE" w:rsidP="00FD36EE">
            <w:pPr>
              <w:rPr>
                <w:rFonts w:ascii="Times New Roman" w:eastAsia="Times New Roman" w:hAnsi="Times New Roman" w:cs="Times New Roman"/>
                <w:sz w:val="16"/>
                <w:szCs w:val="16"/>
              </w:rPr>
            </w:pPr>
          </w:p>
        </w:tc>
        <w:tc>
          <w:tcPr>
            <w:tcW w:w="1276" w:type="dxa"/>
          </w:tcPr>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c>
        <w:tc>
          <w:tcPr>
            <w:tcW w:w="1803" w:type="dxa"/>
          </w:tcPr>
          <w:p w:rsidR="00FD36EE" w:rsidRPr="00FD36EE" w:rsidRDefault="00FD36EE" w:rsidP="00FD36EE">
            <w:pPr>
              <w:spacing w:after="0"/>
              <w:jc w:val="both"/>
              <w:rPr>
                <w:rFonts w:ascii="Times New Roman" w:eastAsia="Times New Roman" w:hAnsi="Times New Roman" w:cs="Times New Roman"/>
                <w:sz w:val="16"/>
                <w:szCs w:val="16"/>
              </w:rPr>
            </w:pPr>
          </w:p>
        </w:tc>
      </w:tr>
    </w:tbl>
    <w:p w:rsidR="00FD36EE" w:rsidRPr="00FD36EE" w:rsidRDefault="00FD36EE" w:rsidP="00FD36EE">
      <w:pPr>
        <w:spacing w:after="0" w:line="240" w:lineRule="auto"/>
        <w:rPr>
          <w:rFonts w:ascii="Times New Roman" w:eastAsia="Calibri" w:hAnsi="Times New Roman" w:cs="Times New Roman"/>
          <w:sz w:val="24"/>
          <w:szCs w:val="24"/>
        </w:rPr>
      </w:pPr>
      <w:r w:rsidRPr="00FD36EE">
        <w:rPr>
          <w:rFonts w:ascii="Times New Roman" w:eastAsia="Calibri" w:hAnsi="Times New Roman" w:cs="Times New Roman"/>
          <w:sz w:val="24"/>
          <w:szCs w:val="24"/>
        </w:rPr>
        <w:t>4.2.</w:t>
      </w:r>
      <w:r w:rsidRPr="00FD36EE">
        <w:rPr>
          <w:rFonts w:ascii="Times New Roman" w:eastAsia="Calibri" w:hAnsi="Times New Roman" w:cs="Times New Roman"/>
        </w:rPr>
        <w:t xml:space="preserve"> Выплата заработной платы работнику производится в сроки и </w:t>
      </w:r>
      <w:proofErr w:type="gramStart"/>
      <w:r w:rsidRPr="00FD36EE">
        <w:rPr>
          <w:rFonts w:ascii="Times New Roman" w:eastAsia="Calibri" w:hAnsi="Times New Roman" w:cs="Times New Roman"/>
        </w:rPr>
        <w:t>порядке</w:t>
      </w:r>
      <w:proofErr w:type="gramEnd"/>
      <w:r w:rsidRPr="00FD36EE">
        <w:rPr>
          <w:rFonts w:ascii="Times New Roman" w:eastAsia="Calibri" w:hAnsi="Times New Roman" w:cs="Times New Roman"/>
        </w:rPr>
        <w:t>, которые установлены трудовым договором, коллективным договором и правилами внутреннего трудового распорядка</w:t>
      </w:r>
      <w:r w:rsidRPr="00FD36EE">
        <w:rPr>
          <w:rFonts w:ascii="Times New Roman" w:eastAsia="Calibri" w:hAnsi="Times New Roman" w:cs="Times New Roman"/>
          <w:sz w:val="24"/>
          <w:szCs w:val="24"/>
        </w:rPr>
        <w:t xml:space="preserve">  </w:t>
      </w:r>
    </w:p>
    <w:p w:rsidR="00FD36EE" w:rsidRPr="00FD36EE" w:rsidRDefault="00FD36EE" w:rsidP="00FD36EE">
      <w:pPr>
        <w:spacing w:after="0" w:line="240" w:lineRule="auto"/>
        <w:rPr>
          <w:rFonts w:ascii="Times New Roman" w:eastAsia="Calibri" w:hAnsi="Times New Roman" w:cs="Times New Roman"/>
          <w:sz w:val="24"/>
          <w:szCs w:val="24"/>
        </w:rPr>
      </w:pPr>
      <w:r w:rsidRPr="00FD36EE">
        <w:rPr>
          <w:rFonts w:ascii="Times New Roman" w:eastAsia="Times New Roman" w:hAnsi="Times New Roman" w:cs="Times New Roman"/>
          <w:sz w:val="24"/>
          <w:szCs w:val="24"/>
        </w:rPr>
        <w:t>« 1</w:t>
      </w:r>
      <w:r w:rsidR="0058382A">
        <w:rPr>
          <w:rFonts w:ascii="Times New Roman" w:eastAsia="Times New Roman" w:hAnsi="Times New Roman" w:cs="Times New Roman"/>
          <w:sz w:val="24"/>
          <w:szCs w:val="24"/>
        </w:rPr>
        <w:t>5</w:t>
      </w:r>
      <w:r w:rsidRPr="00FD36EE">
        <w:rPr>
          <w:rFonts w:ascii="Times New Roman" w:eastAsia="Times New Roman" w:hAnsi="Times New Roman" w:cs="Times New Roman"/>
          <w:sz w:val="24"/>
          <w:szCs w:val="24"/>
        </w:rPr>
        <w:t xml:space="preserve">» и « </w:t>
      </w:r>
      <w:r w:rsidR="0058382A">
        <w:rPr>
          <w:rFonts w:ascii="Times New Roman" w:eastAsia="Times New Roman" w:hAnsi="Times New Roman" w:cs="Times New Roman"/>
          <w:sz w:val="24"/>
          <w:szCs w:val="24"/>
        </w:rPr>
        <w:t>3</w:t>
      </w:r>
      <w:r w:rsidRPr="00FD36EE">
        <w:rPr>
          <w:rFonts w:ascii="Times New Roman" w:eastAsia="Times New Roman" w:hAnsi="Times New Roman" w:cs="Times New Roman"/>
          <w:sz w:val="24"/>
          <w:szCs w:val="24"/>
        </w:rPr>
        <w:t>0» числа каждого месяца путем перечисления на зарплатную карту.</w:t>
      </w:r>
      <w:r w:rsidRPr="00FD36EE">
        <w:rPr>
          <w:rFonts w:ascii="Times New Roman" w:eastAsia="Calibri" w:hAnsi="Times New Roman" w:cs="Times New Roman"/>
          <w:sz w:val="24"/>
          <w:szCs w:val="24"/>
        </w:rPr>
        <w:t xml:space="preserve"> </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4.3.На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b/>
          <w:sz w:val="24"/>
          <w:szCs w:val="24"/>
        </w:rPr>
      </w:pPr>
      <w:r w:rsidRPr="00FD36EE">
        <w:rPr>
          <w:rFonts w:ascii="Times New Roman" w:eastAsia="Times New Roman" w:hAnsi="Times New Roman" w:cs="Times New Roman"/>
          <w:sz w:val="24"/>
          <w:szCs w:val="24"/>
        </w:rPr>
        <w:t xml:space="preserve">  </w:t>
      </w:r>
    </w:p>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rPr>
        <w:t>V. Рабочее время и время отдыха</w:t>
      </w:r>
    </w:p>
    <w:p w:rsidR="00FD36EE" w:rsidRPr="00FD36EE" w:rsidRDefault="00FD36EE" w:rsidP="00FD36EE">
      <w:pPr>
        <w:widowControl w:val="0"/>
        <w:autoSpaceDE w:val="0"/>
        <w:autoSpaceDN w:val="0"/>
        <w:adjustRightInd w:val="0"/>
        <w:spacing w:after="0"/>
        <w:jc w:val="center"/>
        <w:rPr>
          <w:rFonts w:ascii="Times New Roman" w:eastAsia="Times New Roman" w:hAnsi="Times New Roman" w:cs="Times New Roman"/>
          <w:b/>
          <w:sz w:val="24"/>
          <w:szCs w:val="24"/>
        </w:rPr>
      </w:pPr>
    </w:p>
    <w:p w:rsidR="00FD36EE" w:rsidRPr="00FD36EE" w:rsidRDefault="00FD36EE" w:rsidP="00FD36EE">
      <w:pPr>
        <w:widowControl w:val="0"/>
        <w:tabs>
          <w:tab w:val="left" w:pos="720"/>
        </w:tabs>
        <w:autoSpaceDE w:val="0"/>
        <w:autoSpaceDN w:val="0"/>
        <w:adjustRightInd w:val="0"/>
        <w:spacing w:after="0"/>
        <w:ind w:right="-5"/>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5.1.Работнику устанавливается следующая продолжительность рабочего времени (норма часов педагогической работы за ставку): 36часов в неделю.</w:t>
      </w:r>
    </w:p>
    <w:p w:rsidR="00FD36EE" w:rsidRPr="00FD36EE" w:rsidRDefault="00FD36EE" w:rsidP="00FD36EE">
      <w:pPr>
        <w:widowControl w:val="0"/>
        <w:tabs>
          <w:tab w:val="left" w:pos="720"/>
        </w:tabs>
        <w:autoSpaceDE w:val="0"/>
        <w:autoSpaceDN w:val="0"/>
        <w:adjustRightInd w:val="0"/>
        <w:spacing w:after="0"/>
        <w:ind w:right="-5"/>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5.2.Режим работы (рабочие и выходные дни, время начала и окончания работы) определяется правилами внутреннего трудового распорядка.</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5.3.Работнику устанавливается ежегодный основной удлиненный оплачиваемый отпуск продолжительностью </w:t>
      </w:r>
      <w:r w:rsidR="0058382A">
        <w:rPr>
          <w:rFonts w:ascii="Times New Roman" w:eastAsia="Times New Roman" w:hAnsi="Times New Roman" w:cs="Times New Roman"/>
          <w:sz w:val="24"/>
          <w:szCs w:val="24"/>
        </w:rPr>
        <w:t>42</w:t>
      </w:r>
      <w:r w:rsidRPr="00FD36EE">
        <w:rPr>
          <w:rFonts w:ascii="Times New Roman" w:eastAsia="Times New Roman" w:hAnsi="Times New Roman" w:cs="Times New Roman"/>
          <w:sz w:val="24"/>
          <w:szCs w:val="24"/>
        </w:rPr>
        <w:t xml:space="preserve"> календарных дн</w:t>
      </w:r>
      <w:r w:rsidR="0058382A">
        <w:rPr>
          <w:rFonts w:ascii="Times New Roman" w:eastAsia="Times New Roman" w:hAnsi="Times New Roman" w:cs="Times New Roman"/>
          <w:sz w:val="24"/>
          <w:szCs w:val="24"/>
        </w:rPr>
        <w:t>я + дополнительный</w:t>
      </w:r>
      <w:r w:rsidR="0058382A" w:rsidRPr="0058382A">
        <w:t xml:space="preserve"> </w:t>
      </w:r>
      <w:r w:rsidR="0058382A" w:rsidRPr="0058382A">
        <w:rPr>
          <w:rFonts w:ascii="Times New Roman" w:eastAsia="Times New Roman" w:hAnsi="Times New Roman" w:cs="Times New Roman"/>
          <w:sz w:val="24"/>
          <w:szCs w:val="24"/>
        </w:rPr>
        <w:t xml:space="preserve">оплачиваемый отпуск </w:t>
      </w:r>
      <w:r w:rsidR="0058382A">
        <w:rPr>
          <w:rFonts w:ascii="Times New Roman" w:eastAsia="Times New Roman" w:hAnsi="Times New Roman" w:cs="Times New Roman"/>
          <w:sz w:val="24"/>
          <w:szCs w:val="24"/>
        </w:rPr>
        <w:t xml:space="preserve">установленный статьей 14 Закона РФ от 19.02.1993г. № 4520-1 « О государственных гарантиях и компенсациях для лиц, работающих и проживающих в районах Крайнего Севера и приравненных к ним местностях», для районов, где устанавливается районный коэффициент </w:t>
      </w:r>
      <w:r w:rsidR="0058382A" w:rsidRPr="0058382A">
        <w:rPr>
          <w:rFonts w:ascii="Times New Roman" w:eastAsia="Times New Roman" w:hAnsi="Times New Roman" w:cs="Times New Roman"/>
          <w:sz w:val="24"/>
          <w:szCs w:val="24"/>
        </w:rPr>
        <w:t xml:space="preserve">продолжительностью </w:t>
      </w:r>
      <w:r w:rsidR="0058382A">
        <w:rPr>
          <w:rFonts w:ascii="Times New Roman" w:eastAsia="Times New Roman" w:hAnsi="Times New Roman" w:cs="Times New Roman"/>
          <w:sz w:val="24"/>
          <w:szCs w:val="24"/>
        </w:rPr>
        <w:t>8</w:t>
      </w:r>
      <w:r w:rsidR="0058382A" w:rsidRPr="0058382A">
        <w:rPr>
          <w:rFonts w:ascii="Times New Roman" w:eastAsia="Times New Roman" w:hAnsi="Times New Roman" w:cs="Times New Roman"/>
          <w:sz w:val="24"/>
          <w:szCs w:val="24"/>
        </w:rPr>
        <w:t xml:space="preserve"> календарных дн</w:t>
      </w:r>
      <w:r w:rsidR="0058382A">
        <w:rPr>
          <w:rFonts w:ascii="Times New Roman" w:eastAsia="Times New Roman" w:hAnsi="Times New Roman" w:cs="Times New Roman"/>
          <w:sz w:val="24"/>
          <w:szCs w:val="24"/>
        </w:rPr>
        <w:t>ей.</w:t>
      </w:r>
      <w:r w:rsidRPr="00FD36EE">
        <w:rPr>
          <w:rFonts w:ascii="Times New Roman" w:eastAsia="Times New Roman" w:hAnsi="Times New Roman" w:cs="Times New Roman"/>
          <w:sz w:val="24"/>
          <w:szCs w:val="24"/>
        </w:rPr>
        <w:t xml:space="preserve"> </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Ежегодный основной оплачиваемый отпуск предоставляется в соответствии с графиком отпусков.</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5.4.Работнику может быть предоставлен неоплачиваемый отпуск (без сохранения заработной платы) в  случаях, предусмотренных Коллективным договором.</w:t>
      </w:r>
    </w:p>
    <w:p w:rsidR="00FD36EE" w:rsidRPr="00FD36EE" w:rsidRDefault="00FD36EE" w:rsidP="00FD36EE">
      <w:pPr>
        <w:widowControl w:val="0"/>
        <w:tabs>
          <w:tab w:val="left" w:pos="720"/>
        </w:tabs>
        <w:autoSpaceDE w:val="0"/>
        <w:autoSpaceDN w:val="0"/>
        <w:adjustRightInd w:val="0"/>
        <w:spacing w:after="0"/>
        <w:ind w:left="142" w:hanging="76"/>
        <w:jc w:val="both"/>
        <w:rPr>
          <w:rFonts w:ascii="Times New Roman" w:eastAsia="Times New Roman" w:hAnsi="Times New Roman" w:cs="Times New Roman"/>
          <w:sz w:val="24"/>
          <w:szCs w:val="24"/>
        </w:rPr>
      </w:pPr>
    </w:p>
    <w:p w:rsidR="00FD36EE" w:rsidRPr="00FD36EE" w:rsidRDefault="00FD36EE" w:rsidP="00FD36EE">
      <w:pPr>
        <w:widowControl w:val="0"/>
        <w:tabs>
          <w:tab w:val="num" w:pos="360"/>
        </w:tabs>
        <w:autoSpaceDE w:val="0"/>
        <w:autoSpaceDN w:val="0"/>
        <w:adjustRightInd w:val="0"/>
        <w:spacing w:after="0"/>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FD36EE" w:rsidRPr="00FD36EE" w:rsidRDefault="00FD36EE" w:rsidP="00FD36EE">
      <w:pPr>
        <w:widowControl w:val="0"/>
        <w:tabs>
          <w:tab w:val="num" w:pos="360"/>
        </w:tabs>
        <w:autoSpaceDE w:val="0"/>
        <w:autoSpaceDN w:val="0"/>
        <w:adjustRightInd w:val="0"/>
        <w:spacing w:after="0"/>
        <w:jc w:val="center"/>
        <w:rPr>
          <w:rFonts w:ascii="Times New Roman" w:eastAsia="Times New Roman" w:hAnsi="Times New Roman" w:cs="Times New Roman"/>
          <w:b/>
          <w:sz w:val="24"/>
          <w:szCs w:val="24"/>
        </w:rPr>
      </w:pPr>
    </w:p>
    <w:p w:rsidR="00FD36EE" w:rsidRPr="00FD36EE" w:rsidRDefault="00FD36EE" w:rsidP="00FD36EE">
      <w:pPr>
        <w:widowControl w:val="0"/>
        <w:tabs>
          <w:tab w:val="left" w:pos="720"/>
        </w:tabs>
        <w:autoSpaceDE w:val="0"/>
        <w:autoSpaceDN w:val="0"/>
        <w:adjustRightInd w:val="0"/>
        <w:spacing w:after="0"/>
        <w:ind w:right="-5"/>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6.1.Работник подлежит обязательному социальному страхованию в соответствии с законодательством Российской Федерации.</w:t>
      </w:r>
    </w:p>
    <w:p w:rsidR="00FD36EE" w:rsidRPr="00FD36EE" w:rsidRDefault="00FD36EE" w:rsidP="00FD36EE">
      <w:pPr>
        <w:spacing w:after="0" w:line="240" w:lineRule="auto"/>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6.2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w:t>
      </w:r>
    </w:p>
    <w:p w:rsidR="00FD36EE" w:rsidRPr="00FD36EE" w:rsidRDefault="00FD36EE" w:rsidP="00FD36EE">
      <w:pPr>
        <w:spacing w:after="0" w:line="240" w:lineRule="auto"/>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 xml:space="preserve">а) Педагогические работники образовательного учреждения не реже чем каждые 10 лет непрерывной преподавательской работы имеют право на длительный отпуск до одного года, порядок и условия, предоставления которого определяются учредителем и (или) уставом данного образовательного учреждения (ст. 335 Трудового кодекса РФ). </w:t>
      </w:r>
    </w:p>
    <w:p w:rsidR="00FD36EE" w:rsidRPr="00FD36EE" w:rsidRDefault="00FD36EE" w:rsidP="00FD36EE">
      <w:pPr>
        <w:spacing w:after="0" w:line="240" w:lineRule="auto"/>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lastRenderedPageBreak/>
        <w:t>б)  Педагогические работники при исполнении педагогического стажа 25 лет имеют право на досрочную трудовую пенсию.</w:t>
      </w:r>
    </w:p>
    <w:p w:rsidR="00FD36EE" w:rsidRPr="00FD36EE" w:rsidRDefault="00FD36EE" w:rsidP="00FD36EE">
      <w:pPr>
        <w:widowControl w:val="0"/>
        <w:tabs>
          <w:tab w:val="left" w:pos="720"/>
        </w:tabs>
        <w:autoSpaceDE w:val="0"/>
        <w:autoSpaceDN w:val="0"/>
        <w:adjustRightInd w:val="0"/>
        <w:spacing w:after="0"/>
        <w:ind w:right="-5"/>
        <w:jc w:val="both"/>
        <w:rPr>
          <w:rFonts w:ascii="Times New Roman" w:eastAsia="Times New Roman" w:hAnsi="Times New Roman" w:cs="Times New Roman"/>
          <w:sz w:val="24"/>
          <w:szCs w:val="24"/>
        </w:rPr>
      </w:pPr>
    </w:p>
    <w:p w:rsidR="00FD36EE" w:rsidRPr="00FD36EE" w:rsidRDefault="00FD36EE" w:rsidP="00FD36EE">
      <w:pPr>
        <w:widowControl w:val="0"/>
        <w:tabs>
          <w:tab w:val="left" w:pos="720"/>
        </w:tabs>
        <w:autoSpaceDE w:val="0"/>
        <w:autoSpaceDN w:val="0"/>
        <w:adjustRightInd w:val="0"/>
        <w:spacing w:after="0"/>
        <w:ind w:right="-5"/>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ab/>
      </w:r>
    </w:p>
    <w:p w:rsidR="00FD36EE" w:rsidRPr="00FD36EE" w:rsidRDefault="00FD36EE" w:rsidP="00FD36EE">
      <w:pPr>
        <w:widowControl w:val="0"/>
        <w:tabs>
          <w:tab w:val="left" w:pos="540"/>
        </w:tabs>
        <w:autoSpaceDE w:val="0"/>
        <w:autoSpaceDN w:val="0"/>
        <w:adjustRightInd w:val="0"/>
        <w:spacing w:after="0"/>
        <w:ind w:right="-5"/>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lang w:val="en-US"/>
        </w:rPr>
        <w:t>VII</w:t>
      </w:r>
      <w:r w:rsidRPr="00FD36EE">
        <w:rPr>
          <w:rFonts w:ascii="Times New Roman" w:eastAsia="Times New Roman" w:hAnsi="Times New Roman" w:cs="Times New Roman"/>
          <w:b/>
          <w:sz w:val="24"/>
          <w:szCs w:val="24"/>
        </w:rPr>
        <w:t>. Иные условия трудового договора</w:t>
      </w:r>
    </w:p>
    <w:p w:rsidR="00FD36EE" w:rsidRPr="00FD36EE" w:rsidRDefault="00FD36EE" w:rsidP="00FD36EE">
      <w:pPr>
        <w:widowControl w:val="0"/>
        <w:tabs>
          <w:tab w:val="left" w:pos="540"/>
        </w:tabs>
        <w:autoSpaceDE w:val="0"/>
        <w:autoSpaceDN w:val="0"/>
        <w:adjustRightInd w:val="0"/>
        <w:spacing w:after="0"/>
        <w:ind w:right="-5"/>
        <w:jc w:val="center"/>
        <w:rPr>
          <w:rFonts w:ascii="Times New Roman" w:eastAsia="Times New Roman" w:hAnsi="Times New Roman" w:cs="Times New Roman"/>
          <w:sz w:val="24"/>
          <w:szCs w:val="24"/>
        </w:rPr>
      </w:pPr>
    </w:p>
    <w:p w:rsidR="00FD36EE" w:rsidRPr="00FD36EE" w:rsidRDefault="00FD36EE" w:rsidP="00FD36EE">
      <w:pPr>
        <w:widowControl w:val="0"/>
        <w:tabs>
          <w:tab w:val="left" w:pos="540"/>
        </w:tabs>
        <w:autoSpaceDE w:val="0"/>
        <w:autoSpaceDN w:val="0"/>
        <w:adjustRightInd w:val="0"/>
        <w:spacing w:after="0"/>
        <w:ind w:right="-5"/>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7.1.Работнику запрещается использовать образовательную деятельность для политической агитации, принуждению </w:t>
      </w:r>
      <w:r w:rsidR="0058382A">
        <w:rPr>
          <w:rFonts w:ascii="Times New Roman" w:eastAsia="Times New Roman" w:hAnsi="Times New Roman" w:cs="Times New Roman"/>
          <w:sz w:val="24"/>
          <w:szCs w:val="24"/>
        </w:rPr>
        <w:t>воспитанников</w:t>
      </w:r>
      <w:r w:rsidRPr="00FD36EE">
        <w:rPr>
          <w:rFonts w:ascii="Times New Roman" w:eastAsia="Times New Roman" w:hAnsi="Times New Roman" w:cs="Times New Roman"/>
          <w:sz w:val="24"/>
          <w:szCs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 языковой принадлежности, их отношения к религии, в том числе посредством сообщения </w:t>
      </w:r>
      <w:r w:rsidR="0058382A">
        <w:rPr>
          <w:rFonts w:ascii="Times New Roman" w:eastAsia="Times New Roman" w:hAnsi="Times New Roman" w:cs="Times New Roman"/>
          <w:sz w:val="24"/>
          <w:szCs w:val="24"/>
        </w:rPr>
        <w:t>воспитанникам</w:t>
      </w:r>
      <w:r w:rsidRPr="00FD36EE">
        <w:rPr>
          <w:rFonts w:ascii="Times New Roman" w:eastAsia="Times New Roman" w:hAnsi="Times New Roman" w:cs="Times New Roman"/>
          <w:sz w:val="24"/>
          <w:szCs w:val="24"/>
        </w:rPr>
        <w:t xml:space="preserve"> недостоверных сведений об исторических, о национальных, религиозных и культурных традициях народов, а также для побуждения </w:t>
      </w:r>
      <w:r w:rsidR="0058382A">
        <w:rPr>
          <w:rFonts w:ascii="Times New Roman" w:eastAsia="Times New Roman" w:hAnsi="Times New Roman" w:cs="Times New Roman"/>
          <w:sz w:val="24"/>
          <w:szCs w:val="24"/>
        </w:rPr>
        <w:t>воспитанников</w:t>
      </w:r>
      <w:r w:rsidRPr="00FD36EE">
        <w:rPr>
          <w:rFonts w:ascii="Times New Roman" w:eastAsia="Times New Roman" w:hAnsi="Times New Roman" w:cs="Times New Roman"/>
          <w:sz w:val="24"/>
          <w:szCs w:val="24"/>
        </w:rPr>
        <w:t xml:space="preserve"> к действиям, противоречащим Конституции Российской Федерации. </w:t>
      </w:r>
    </w:p>
    <w:p w:rsidR="00FD36EE" w:rsidRPr="00FD36EE" w:rsidRDefault="00FD36EE" w:rsidP="00FD36EE">
      <w:pPr>
        <w:spacing w:after="0" w:line="240" w:lineRule="auto"/>
        <w:jc w:val="both"/>
        <w:rPr>
          <w:rFonts w:ascii="Times New Roman" w:eastAsia="Calibri" w:hAnsi="Times New Roman" w:cs="Times New Roman"/>
          <w:sz w:val="24"/>
          <w:szCs w:val="24"/>
        </w:rPr>
      </w:pPr>
      <w:r w:rsidRPr="00FD36EE">
        <w:rPr>
          <w:rFonts w:ascii="Times New Roman" w:eastAsia="Calibri" w:hAnsi="Times New Roman" w:cs="Times New Roman"/>
          <w:sz w:val="24"/>
          <w:szCs w:val="24"/>
        </w:rPr>
        <w:t>7.2. Работник  обязан уведомлять Работодателя об изменениях персональных данных с предоставлением ксерокопий</w:t>
      </w:r>
      <w:r w:rsidR="0058382A">
        <w:rPr>
          <w:rFonts w:ascii="Times New Roman" w:eastAsia="Calibri" w:hAnsi="Times New Roman" w:cs="Times New Roman"/>
          <w:sz w:val="24"/>
          <w:szCs w:val="24"/>
        </w:rPr>
        <w:t xml:space="preserve"> в 3-х дневный срок</w:t>
      </w:r>
      <w:r w:rsidRPr="00FD36EE">
        <w:rPr>
          <w:rFonts w:ascii="Times New Roman" w:eastAsia="Calibri" w:hAnsi="Times New Roman" w:cs="Times New Roman"/>
          <w:sz w:val="24"/>
          <w:szCs w:val="24"/>
        </w:rPr>
        <w:t>.</w:t>
      </w:r>
    </w:p>
    <w:p w:rsidR="00FD36EE" w:rsidRPr="00FD36EE" w:rsidRDefault="00FD36EE" w:rsidP="00FD36EE">
      <w:pPr>
        <w:spacing w:after="0" w:line="240" w:lineRule="auto"/>
        <w:jc w:val="both"/>
        <w:rPr>
          <w:rFonts w:ascii="Times New Roman" w:eastAsia="Calibri" w:hAnsi="Times New Roman" w:cs="Times New Roman"/>
          <w:sz w:val="28"/>
          <w:szCs w:val="28"/>
        </w:rPr>
      </w:pPr>
    </w:p>
    <w:p w:rsidR="00FD36EE" w:rsidRPr="00FD36EE" w:rsidRDefault="00FD36EE" w:rsidP="00FD36EE">
      <w:pPr>
        <w:widowControl w:val="0"/>
        <w:tabs>
          <w:tab w:val="left" w:pos="540"/>
        </w:tabs>
        <w:autoSpaceDE w:val="0"/>
        <w:autoSpaceDN w:val="0"/>
        <w:adjustRightInd w:val="0"/>
        <w:spacing w:after="0"/>
        <w:ind w:right="-5"/>
        <w:jc w:val="both"/>
        <w:rPr>
          <w:rFonts w:ascii="Times New Roman" w:eastAsia="Times New Roman" w:hAnsi="Times New Roman" w:cs="Times New Roman"/>
          <w:sz w:val="24"/>
          <w:szCs w:val="24"/>
        </w:rPr>
      </w:pPr>
    </w:p>
    <w:p w:rsidR="00FD36EE" w:rsidRPr="00FD36EE" w:rsidRDefault="00FD36EE" w:rsidP="00FD36EE">
      <w:pPr>
        <w:widowControl w:val="0"/>
        <w:tabs>
          <w:tab w:val="left" w:pos="540"/>
        </w:tabs>
        <w:autoSpaceDE w:val="0"/>
        <w:autoSpaceDN w:val="0"/>
        <w:adjustRightInd w:val="0"/>
        <w:spacing w:after="0"/>
        <w:ind w:right="-5"/>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lang w:val="en-US"/>
        </w:rPr>
        <w:t>VIII</w:t>
      </w:r>
      <w:r w:rsidRPr="00FD36EE">
        <w:rPr>
          <w:rFonts w:ascii="Times New Roman" w:eastAsia="Times New Roman" w:hAnsi="Times New Roman" w:cs="Times New Roman"/>
          <w:b/>
          <w:sz w:val="24"/>
          <w:szCs w:val="24"/>
        </w:rPr>
        <w:t>. Ответственность Сторон трудового договора</w:t>
      </w:r>
    </w:p>
    <w:p w:rsidR="00FD36EE" w:rsidRPr="00FD36EE" w:rsidRDefault="00FD36EE" w:rsidP="00FD36EE">
      <w:pPr>
        <w:widowControl w:val="0"/>
        <w:tabs>
          <w:tab w:val="left" w:pos="540"/>
        </w:tabs>
        <w:autoSpaceDE w:val="0"/>
        <w:autoSpaceDN w:val="0"/>
        <w:adjustRightInd w:val="0"/>
        <w:spacing w:after="0"/>
        <w:ind w:right="-5"/>
        <w:jc w:val="center"/>
        <w:rPr>
          <w:rFonts w:ascii="Times New Roman" w:eastAsia="Times New Roman" w:hAnsi="Times New Roman" w:cs="Times New Roman"/>
          <w:sz w:val="24"/>
          <w:szCs w:val="24"/>
        </w:rPr>
      </w:pP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8.1.Работодатель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FD36EE" w:rsidRPr="00FD36EE" w:rsidRDefault="00FD36EE" w:rsidP="00FD36EE">
      <w:pPr>
        <w:widowControl w:val="0"/>
        <w:tabs>
          <w:tab w:val="left" w:pos="720"/>
        </w:tabs>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8.2.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7" w:history="1">
        <w:r w:rsidRPr="00FD36EE">
          <w:rPr>
            <w:rFonts w:ascii="Times New Roman" w:eastAsia="Times New Roman" w:hAnsi="Times New Roman" w:cs="Times New Roman"/>
            <w:color w:val="0000FF"/>
            <w:sz w:val="24"/>
            <w:szCs w:val="24"/>
            <w:u w:val="single"/>
          </w:rPr>
          <w:t>кодексом</w:t>
        </w:r>
      </w:hyperlink>
      <w:r w:rsidRPr="00FD36EE">
        <w:rPr>
          <w:rFonts w:ascii="Times New Roman" w:eastAsia="Times New Roman" w:hAnsi="Times New Roman" w:cs="Times New Roman"/>
          <w:sz w:val="24"/>
          <w:szCs w:val="24"/>
        </w:rPr>
        <w:t xml:space="preserve"> Российской Федерации.</w:t>
      </w:r>
    </w:p>
    <w:p w:rsidR="00FD36EE" w:rsidRPr="00FD36EE" w:rsidRDefault="00FD36EE" w:rsidP="00FD36EE">
      <w:pPr>
        <w:widowControl w:val="0"/>
        <w:tabs>
          <w:tab w:val="left" w:pos="540"/>
        </w:tabs>
        <w:autoSpaceDE w:val="0"/>
        <w:autoSpaceDN w:val="0"/>
        <w:adjustRightInd w:val="0"/>
        <w:spacing w:after="0"/>
        <w:jc w:val="both"/>
        <w:rPr>
          <w:rFonts w:ascii="Times New Roman" w:eastAsia="Times New Roman" w:hAnsi="Times New Roman" w:cs="Times New Roman"/>
          <w:sz w:val="24"/>
          <w:szCs w:val="24"/>
        </w:rPr>
      </w:pPr>
    </w:p>
    <w:p w:rsidR="00FD36EE" w:rsidRPr="00FD36EE" w:rsidRDefault="00FD36EE" w:rsidP="00FD36EE">
      <w:pPr>
        <w:widowControl w:val="0"/>
        <w:tabs>
          <w:tab w:val="left" w:pos="540"/>
        </w:tabs>
        <w:autoSpaceDE w:val="0"/>
        <w:autoSpaceDN w:val="0"/>
        <w:adjustRightInd w:val="0"/>
        <w:spacing w:after="0"/>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lang w:val="en-US"/>
        </w:rPr>
        <w:t>IX</w:t>
      </w:r>
      <w:r w:rsidRPr="00FD36EE">
        <w:rPr>
          <w:rFonts w:ascii="Times New Roman" w:eastAsia="Times New Roman" w:hAnsi="Times New Roman" w:cs="Times New Roman"/>
          <w:b/>
          <w:sz w:val="24"/>
          <w:szCs w:val="24"/>
        </w:rPr>
        <w:t>. Изменение и прекращение трудового договора</w:t>
      </w:r>
    </w:p>
    <w:p w:rsidR="00FD36EE" w:rsidRPr="00FD36EE" w:rsidRDefault="00FD36EE" w:rsidP="00FD36EE">
      <w:pPr>
        <w:widowControl w:val="0"/>
        <w:tabs>
          <w:tab w:val="left" w:pos="540"/>
        </w:tabs>
        <w:autoSpaceDE w:val="0"/>
        <w:autoSpaceDN w:val="0"/>
        <w:adjustRightInd w:val="0"/>
        <w:spacing w:after="0"/>
        <w:jc w:val="center"/>
        <w:rPr>
          <w:rFonts w:ascii="Times New Roman" w:eastAsia="Times New Roman" w:hAnsi="Times New Roman" w:cs="Times New Roman"/>
          <w:b/>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9.1.Изменения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8" w:history="1">
        <w:r w:rsidRPr="00FD36EE">
          <w:rPr>
            <w:rFonts w:ascii="Times New Roman" w:eastAsia="Times New Roman" w:hAnsi="Times New Roman" w:cs="Times New Roman"/>
            <w:color w:val="0000FF"/>
            <w:sz w:val="24"/>
            <w:szCs w:val="24"/>
            <w:u w:val="single"/>
          </w:rPr>
          <w:t>кодексом</w:t>
        </w:r>
      </w:hyperlink>
      <w:r w:rsidRPr="00FD36EE">
        <w:rPr>
          <w:rFonts w:ascii="Times New Roman" w:eastAsia="Times New Roman" w:hAnsi="Times New Roman" w:cs="Times New Roman"/>
          <w:sz w:val="24"/>
          <w:szCs w:val="24"/>
        </w:rPr>
        <w:t xml:space="preserve"> Российской Федерации.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9.2.При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w:t>
      </w:r>
      <w:hyperlink r:id="rId9" w:history="1">
        <w:r w:rsidRPr="00FD36EE">
          <w:rPr>
            <w:rFonts w:ascii="Times New Roman" w:eastAsia="Times New Roman" w:hAnsi="Times New Roman" w:cs="Times New Roman"/>
            <w:color w:val="0000FF"/>
            <w:sz w:val="24"/>
            <w:szCs w:val="24"/>
            <w:u w:val="single"/>
          </w:rPr>
          <w:t>статья 74</w:t>
        </w:r>
      </w:hyperlink>
      <w:r w:rsidRPr="00FD36EE">
        <w:rPr>
          <w:rFonts w:ascii="Times New Roman" w:eastAsia="Times New Roman" w:hAnsi="Times New Roman" w:cs="Times New Roman"/>
          <w:sz w:val="24"/>
          <w:szCs w:val="24"/>
        </w:rPr>
        <w:t xml:space="preserve"> Трудового кодекса Российской Федерации).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10" w:history="1">
        <w:r w:rsidRPr="00FD36EE">
          <w:rPr>
            <w:rFonts w:ascii="Times New Roman" w:eastAsia="Times New Roman" w:hAnsi="Times New Roman" w:cs="Times New Roman"/>
            <w:color w:val="0000FF"/>
            <w:sz w:val="24"/>
            <w:szCs w:val="24"/>
            <w:u w:val="single"/>
          </w:rPr>
          <w:t>статья 180</w:t>
        </w:r>
      </w:hyperlink>
      <w:r w:rsidRPr="00FD36EE">
        <w:rPr>
          <w:rFonts w:ascii="Times New Roman" w:eastAsia="Times New Roman" w:hAnsi="Times New Roman" w:cs="Times New Roman"/>
          <w:sz w:val="24"/>
          <w:szCs w:val="24"/>
        </w:rPr>
        <w:t xml:space="preserve"> Трудового кодекса Российской Федерации).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9.3. Настоящий трудовой договор прекращается по основаниям, установленным  Трудовым  </w:t>
      </w:r>
      <w:hyperlink r:id="rId11" w:history="1">
        <w:r w:rsidRPr="00FD36EE">
          <w:rPr>
            <w:rFonts w:ascii="Times New Roman" w:eastAsia="Times New Roman" w:hAnsi="Times New Roman" w:cs="Times New Roman"/>
            <w:color w:val="0000FF"/>
            <w:sz w:val="24"/>
            <w:szCs w:val="24"/>
            <w:u w:val="single"/>
          </w:rPr>
          <w:t>кодексом</w:t>
        </w:r>
      </w:hyperlink>
      <w:r w:rsidRPr="00FD36EE">
        <w:rPr>
          <w:rFonts w:ascii="Times New Roman" w:eastAsia="Times New Roman" w:hAnsi="Times New Roman" w:cs="Times New Roman"/>
          <w:sz w:val="24"/>
          <w:szCs w:val="24"/>
        </w:rPr>
        <w:t xml:space="preserve"> Российской Федерации и иными федеральными законами.</w:t>
      </w:r>
    </w:p>
    <w:p w:rsidR="00FD36EE" w:rsidRPr="00FD36EE" w:rsidRDefault="00FD36EE" w:rsidP="00FD36EE">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lastRenderedPageBreak/>
        <w:t xml:space="preserve">При расторжении трудового договора Работнику предоставляются гарантии и компенсации, предусмотренные Трудовым </w:t>
      </w:r>
      <w:hyperlink r:id="rId12" w:history="1">
        <w:r w:rsidRPr="00FD36EE">
          <w:rPr>
            <w:rFonts w:ascii="Times New Roman" w:eastAsia="Times New Roman" w:hAnsi="Times New Roman" w:cs="Times New Roman"/>
            <w:color w:val="0000FF"/>
            <w:sz w:val="24"/>
            <w:szCs w:val="24"/>
            <w:u w:val="single"/>
          </w:rPr>
          <w:t>кодексом</w:t>
        </w:r>
      </w:hyperlink>
      <w:r w:rsidRPr="00FD36EE">
        <w:rPr>
          <w:rFonts w:ascii="Times New Roman" w:eastAsia="Times New Roman" w:hAnsi="Times New Roman" w:cs="Times New Roman"/>
          <w:sz w:val="24"/>
          <w:szCs w:val="24"/>
        </w:rPr>
        <w:t xml:space="preserve"> Российской Федерации и иными федеральными законами.</w:t>
      </w:r>
    </w:p>
    <w:p w:rsidR="00FD36EE" w:rsidRPr="00FD36EE" w:rsidRDefault="00FD36EE" w:rsidP="00FD36EE">
      <w:pPr>
        <w:widowControl w:val="0"/>
        <w:autoSpaceDE w:val="0"/>
        <w:autoSpaceDN w:val="0"/>
        <w:adjustRightInd w:val="0"/>
        <w:spacing w:after="0"/>
        <w:ind w:firstLine="720"/>
        <w:jc w:val="both"/>
        <w:rPr>
          <w:rFonts w:ascii="Times New Roman" w:eastAsia="Times New Roman" w:hAnsi="Times New Roman" w:cs="Times New Roman"/>
          <w:sz w:val="24"/>
          <w:szCs w:val="24"/>
        </w:rPr>
      </w:pPr>
    </w:p>
    <w:p w:rsidR="00FD36EE" w:rsidRPr="00FD36EE" w:rsidRDefault="00FD36EE" w:rsidP="00FD36EE">
      <w:pPr>
        <w:widowControl w:val="0"/>
        <w:tabs>
          <w:tab w:val="left" w:pos="540"/>
        </w:tabs>
        <w:autoSpaceDE w:val="0"/>
        <w:autoSpaceDN w:val="0"/>
        <w:adjustRightInd w:val="0"/>
        <w:spacing w:after="0"/>
        <w:jc w:val="center"/>
        <w:rPr>
          <w:rFonts w:ascii="Times New Roman" w:eastAsia="Times New Roman" w:hAnsi="Times New Roman" w:cs="Times New Roman"/>
          <w:b/>
          <w:sz w:val="24"/>
          <w:szCs w:val="24"/>
        </w:rPr>
      </w:pPr>
      <w:r w:rsidRPr="00FD36EE">
        <w:rPr>
          <w:rFonts w:ascii="Times New Roman" w:eastAsia="Times New Roman" w:hAnsi="Times New Roman" w:cs="Times New Roman"/>
          <w:b/>
          <w:sz w:val="24"/>
          <w:szCs w:val="24"/>
          <w:lang w:val="en-US"/>
        </w:rPr>
        <w:t>X</w:t>
      </w:r>
      <w:r w:rsidRPr="00FD36EE">
        <w:rPr>
          <w:rFonts w:ascii="Times New Roman" w:eastAsia="Times New Roman" w:hAnsi="Times New Roman" w:cs="Times New Roman"/>
          <w:b/>
          <w:sz w:val="24"/>
          <w:szCs w:val="24"/>
        </w:rPr>
        <w:t>. Заключительные положения</w:t>
      </w:r>
    </w:p>
    <w:p w:rsidR="00FD36EE" w:rsidRPr="00FD36EE" w:rsidRDefault="00FD36EE" w:rsidP="00FD36EE">
      <w:pPr>
        <w:widowControl w:val="0"/>
        <w:tabs>
          <w:tab w:val="left" w:pos="540"/>
        </w:tabs>
        <w:autoSpaceDE w:val="0"/>
        <w:autoSpaceDN w:val="0"/>
        <w:adjustRightInd w:val="0"/>
        <w:spacing w:after="0"/>
        <w:jc w:val="center"/>
        <w:rPr>
          <w:rFonts w:ascii="Times New Roman" w:eastAsia="Times New Roman" w:hAnsi="Times New Roman" w:cs="Times New Roman"/>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10.1. Трудовые споры и разногласия Сторон по вопросам соблюдения условий настоящего трудового договора разрешаются по соглашению сторон, а в случае </w:t>
      </w:r>
      <w:r w:rsidR="001B6A86" w:rsidRPr="00FD36EE">
        <w:rPr>
          <w:rFonts w:ascii="Times New Roman" w:eastAsia="Times New Roman" w:hAnsi="Times New Roman" w:cs="Times New Roman"/>
          <w:sz w:val="24"/>
          <w:szCs w:val="24"/>
        </w:rPr>
        <w:t>не достижения</w:t>
      </w:r>
      <w:r w:rsidRPr="00FD36EE">
        <w:rPr>
          <w:rFonts w:ascii="Times New Roman" w:eastAsia="Times New Roman" w:hAnsi="Times New Roman" w:cs="Times New Roman"/>
          <w:sz w:val="24"/>
          <w:szCs w:val="24"/>
        </w:rPr>
        <w:t xml:space="preserve"> соглашения рассматриваются комиссией по трудовым спорам и (или)   судом в порядке, установленном законодательством Российской Федерации.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10.2. В части, не предусмотренной настоящим трудовым договором, Стороны руководствуются законодательством Российской Федерации.</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10.3. Настоящий  трудовой договор заключен в 2 экземплярах, имеющих одинаковую юридическую силу. Один экземпляр хранится у Работодателя, второй - у Работника.</w:t>
      </w: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bookmarkStart w:id="0" w:name="_GoBack"/>
      <w:bookmarkEnd w:id="0"/>
    </w:p>
    <w:p w:rsidR="00FD36EE" w:rsidRPr="00FD36EE" w:rsidRDefault="00FD36EE" w:rsidP="00FD36EE">
      <w:pPr>
        <w:widowControl w:val="0"/>
        <w:autoSpaceDE w:val="0"/>
        <w:autoSpaceDN w:val="0"/>
        <w:adjustRightInd w:val="0"/>
        <w:spacing w:after="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D36EE" w:rsidRPr="00FD36EE" w:rsidTr="000720D5">
        <w:tc>
          <w:tcPr>
            <w:tcW w:w="4785" w:type="dxa"/>
            <w:shd w:val="clear" w:color="auto" w:fill="auto"/>
          </w:tcPr>
          <w:p w:rsidR="00FD36EE" w:rsidRPr="00FD36EE" w:rsidRDefault="00FD36EE" w:rsidP="00FD36EE">
            <w:pPr>
              <w:widowControl w:val="0"/>
              <w:autoSpaceDE w:val="0"/>
              <w:autoSpaceDN w:val="0"/>
              <w:adjustRightInd w:val="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 xml:space="preserve">Работодатель:                            </w:t>
            </w:r>
          </w:p>
        </w:tc>
        <w:tc>
          <w:tcPr>
            <w:tcW w:w="4786" w:type="dxa"/>
            <w:shd w:val="clear" w:color="auto" w:fill="auto"/>
          </w:tcPr>
          <w:p w:rsidR="00FD36EE" w:rsidRPr="00FD36EE" w:rsidRDefault="00FD36EE" w:rsidP="00FD36EE">
            <w:pPr>
              <w:widowControl w:val="0"/>
              <w:tabs>
                <w:tab w:val="left" w:pos="5220"/>
              </w:tabs>
              <w:autoSpaceDE w:val="0"/>
              <w:autoSpaceDN w:val="0"/>
              <w:adjustRightInd w:val="0"/>
              <w:jc w:val="both"/>
              <w:rPr>
                <w:rFonts w:ascii="Times New Roman" w:eastAsia="Times New Roman" w:hAnsi="Times New Roman" w:cs="Times New Roman"/>
                <w:sz w:val="24"/>
                <w:szCs w:val="24"/>
              </w:rPr>
            </w:pPr>
            <w:r w:rsidRPr="00FD36EE">
              <w:rPr>
                <w:rFonts w:ascii="Times New Roman" w:eastAsia="Times New Roman" w:hAnsi="Times New Roman" w:cs="Times New Roman"/>
                <w:sz w:val="24"/>
                <w:szCs w:val="24"/>
              </w:rPr>
              <w:t>Работник:</w:t>
            </w:r>
          </w:p>
        </w:tc>
      </w:tr>
      <w:tr w:rsidR="00FD36EE" w:rsidRPr="00FD36EE" w:rsidTr="000720D5">
        <w:tc>
          <w:tcPr>
            <w:tcW w:w="4785" w:type="dxa"/>
            <w:shd w:val="clear" w:color="auto" w:fill="auto"/>
          </w:tcPr>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Муниципальное бюджетное дошкольное образовательное учреждение общеразвивающего вида «Июсский детский сад «Малышок»</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ИНН 1908002847 КПП 190801001</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ОГРН 1031900882859</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Адрес: 655270 РХ Орджоникидзевский р-н, с. Июс</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ул. Октябрьская-27</w:t>
            </w:r>
          </w:p>
          <w:p w:rsidR="00FD36EE" w:rsidRPr="00FD36EE" w:rsidRDefault="00FD36EE" w:rsidP="00FD36EE">
            <w:pPr>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Телефон: (39036) 23-3-30</w:t>
            </w:r>
          </w:p>
          <w:p w:rsidR="00FD36EE" w:rsidRPr="00FD36EE" w:rsidRDefault="00FD36EE" w:rsidP="00FD36EE">
            <w:pPr>
              <w:spacing w:line="240" w:lineRule="auto"/>
              <w:rPr>
                <w:rFonts w:ascii="Times New Roman" w:eastAsia="Times New Roman" w:hAnsi="Times New Roman" w:cs="Times New Roman"/>
                <w:sz w:val="20"/>
                <w:szCs w:val="20"/>
              </w:rPr>
            </w:pPr>
            <w:proofErr w:type="gramStart"/>
            <w:r w:rsidRPr="00FD36EE">
              <w:rPr>
                <w:rFonts w:ascii="Times New Roman" w:eastAsia="Times New Roman" w:hAnsi="Times New Roman" w:cs="Times New Roman"/>
                <w:sz w:val="20"/>
                <w:szCs w:val="20"/>
              </w:rPr>
              <w:t>Е</w:t>
            </w:r>
            <w:proofErr w:type="gramEnd"/>
            <w:r w:rsidRPr="00FD36EE">
              <w:rPr>
                <w:rFonts w:ascii="Times New Roman" w:eastAsia="Times New Roman" w:hAnsi="Times New Roman" w:cs="Times New Roman"/>
                <w:sz w:val="20"/>
                <w:szCs w:val="20"/>
              </w:rPr>
              <w:t>-</w:t>
            </w:r>
            <w:r w:rsidRPr="00FD36EE">
              <w:rPr>
                <w:rFonts w:ascii="Times New Roman" w:eastAsia="Times New Roman" w:hAnsi="Times New Roman" w:cs="Times New Roman"/>
                <w:sz w:val="20"/>
                <w:szCs w:val="20"/>
                <w:lang w:val="en-US"/>
              </w:rPr>
              <w:t>mail</w:t>
            </w:r>
            <w:r w:rsidRPr="00FD36EE">
              <w:rPr>
                <w:rFonts w:ascii="Times New Roman" w:eastAsia="Times New Roman" w:hAnsi="Times New Roman" w:cs="Times New Roman"/>
                <w:sz w:val="20"/>
                <w:szCs w:val="20"/>
              </w:rPr>
              <w:t xml:space="preserve">: </w:t>
            </w:r>
            <w:proofErr w:type="spellStart"/>
            <w:r w:rsidRPr="00FD36EE">
              <w:rPr>
                <w:rFonts w:ascii="Times New Roman" w:eastAsia="Times New Roman" w:hAnsi="Times New Roman" w:cs="Times New Roman"/>
                <w:sz w:val="20"/>
                <w:szCs w:val="20"/>
                <w:lang w:val="en-US"/>
              </w:rPr>
              <w:t>detsadis</w:t>
            </w:r>
            <w:proofErr w:type="spellEnd"/>
            <w:r w:rsidRPr="00FD36EE">
              <w:rPr>
                <w:rFonts w:ascii="Times New Roman" w:eastAsia="Times New Roman" w:hAnsi="Times New Roman" w:cs="Times New Roman"/>
                <w:sz w:val="20"/>
                <w:szCs w:val="20"/>
              </w:rPr>
              <w:t>@</w:t>
            </w:r>
            <w:r w:rsidRPr="00FD36EE">
              <w:rPr>
                <w:rFonts w:ascii="Times New Roman" w:eastAsia="Times New Roman" w:hAnsi="Times New Roman" w:cs="Times New Roman"/>
                <w:sz w:val="20"/>
                <w:szCs w:val="20"/>
                <w:lang w:val="en-US"/>
              </w:rPr>
              <w:t>mail</w:t>
            </w:r>
            <w:r w:rsidRPr="00FD36EE">
              <w:rPr>
                <w:rFonts w:ascii="Times New Roman" w:eastAsia="Times New Roman" w:hAnsi="Times New Roman" w:cs="Times New Roman"/>
                <w:sz w:val="20"/>
                <w:szCs w:val="20"/>
              </w:rPr>
              <w:t>.</w:t>
            </w:r>
            <w:r w:rsidRPr="00FD36EE">
              <w:rPr>
                <w:rFonts w:ascii="Times New Roman" w:eastAsia="Times New Roman" w:hAnsi="Times New Roman" w:cs="Times New Roman"/>
                <w:sz w:val="20"/>
                <w:szCs w:val="20"/>
                <w:lang w:val="en-US"/>
              </w:rPr>
              <w:t>ru</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Заведующая: Вайгандт О.А.</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________________________________О.А.Вайгандт</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 </w:t>
            </w:r>
            <w:r w:rsidR="0058382A">
              <w:rPr>
                <w:rFonts w:ascii="Times New Roman" w:eastAsia="Times New Roman" w:hAnsi="Times New Roman" w:cs="Times New Roman"/>
                <w:sz w:val="20"/>
                <w:szCs w:val="20"/>
              </w:rPr>
              <w:t>М.П.</w:t>
            </w:r>
          </w:p>
        </w:tc>
        <w:tc>
          <w:tcPr>
            <w:tcW w:w="4786" w:type="dxa"/>
            <w:shd w:val="clear" w:color="auto" w:fill="auto"/>
          </w:tcPr>
          <w:p w:rsidR="0058382A"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Ф.И.О. </w:t>
            </w:r>
          </w:p>
          <w:p w:rsid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Документ, удостоверяющий личность: паспорт серии</w:t>
            </w:r>
            <w:r w:rsidR="0058382A">
              <w:rPr>
                <w:rFonts w:ascii="Times New Roman" w:eastAsia="Times New Roman" w:hAnsi="Times New Roman" w:cs="Times New Roman"/>
                <w:sz w:val="20"/>
                <w:szCs w:val="20"/>
              </w:rPr>
              <w:t xml:space="preserve">           </w:t>
            </w:r>
            <w:r w:rsidRPr="00FD36EE">
              <w:rPr>
                <w:rFonts w:ascii="Times New Roman" w:eastAsia="Times New Roman" w:hAnsi="Times New Roman" w:cs="Times New Roman"/>
                <w:sz w:val="20"/>
                <w:szCs w:val="20"/>
              </w:rPr>
              <w:t xml:space="preserve"> № </w:t>
            </w:r>
            <w:r w:rsidR="0058382A">
              <w:rPr>
                <w:rFonts w:ascii="Times New Roman" w:eastAsia="Times New Roman" w:hAnsi="Times New Roman" w:cs="Times New Roman"/>
                <w:sz w:val="20"/>
                <w:szCs w:val="20"/>
              </w:rPr>
              <w:t xml:space="preserve">            </w:t>
            </w:r>
            <w:r w:rsidRPr="00FD36EE">
              <w:rPr>
                <w:rFonts w:ascii="Times New Roman" w:eastAsia="Times New Roman" w:hAnsi="Times New Roman" w:cs="Times New Roman"/>
                <w:sz w:val="20"/>
                <w:szCs w:val="20"/>
              </w:rPr>
              <w:t xml:space="preserve"> выдан.</w:t>
            </w:r>
          </w:p>
          <w:p w:rsidR="0058382A" w:rsidRDefault="0058382A"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58382A" w:rsidRPr="00FD36EE" w:rsidRDefault="0058382A"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58382A"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ИНН:</w:t>
            </w:r>
          </w:p>
          <w:p w:rsidR="0058382A" w:rsidRDefault="0058382A"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 </w:t>
            </w:r>
            <w:r w:rsidR="00FD36EE" w:rsidRPr="00FD36EE">
              <w:rPr>
                <w:rFonts w:ascii="Times New Roman" w:eastAsia="Times New Roman" w:hAnsi="Times New Roman" w:cs="Times New Roman"/>
                <w:sz w:val="20"/>
                <w:szCs w:val="20"/>
              </w:rPr>
              <w:t xml:space="preserve">Страховое свидетельство: </w:t>
            </w:r>
          </w:p>
          <w:p w:rsidR="0058382A"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Адрес: </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Телефон:   </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                                                __________________</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                                                         (подпись)</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Второй экземпляр трудового договора получил (а).</w:t>
            </w: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p>
          <w:p w:rsidR="00FD36EE" w:rsidRPr="00FD36EE" w:rsidRDefault="00FD36EE" w:rsidP="00FD36EE">
            <w:pPr>
              <w:widowControl w:val="0"/>
              <w:autoSpaceDE w:val="0"/>
              <w:autoSpaceDN w:val="0"/>
              <w:adjustRightInd w:val="0"/>
              <w:spacing w:after="0" w:line="240" w:lineRule="auto"/>
              <w:rPr>
                <w:rFonts w:ascii="Times New Roman" w:eastAsia="Times New Roman" w:hAnsi="Times New Roman" w:cs="Times New Roman"/>
                <w:sz w:val="20"/>
                <w:szCs w:val="20"/>
              </w:rPr>
            </w:pPr>
            <w:r w:rsidRPr="00FD36EE">
              <w:rPr>
                <w:rFonts w:ascii="Times New Roman" w:eastAsia="Times New Roman" w:hAnsi="Times New Roman" w:cs="Times New Roman"/>
                <w:sz w:val="20"/>
                <w:szCs w:val="20"/>
              </w:rPr>
              <w:t xml:space="preserve">_______________/ </w:t>
            </w:r>
            <w:r w:rsidR="0058382A">
              <w:rPr>
                <w:rFonts w:ascii="Times New Roman" w:eastAsia="Times New Roman" w:hAnsi="Times New Roman" w:cs="Times New Roman"/>
                <w:sz w:val="20"/>
                <w:szCs w:val="20"/>
              </w:rPr>
              <w:t>_____________________</w:t>
            </w:r>
            <w:r w:rsidRPr="00FD36EE">
              <w:rPr>
                <w:rFonts w:ascii="Times New Roman" w:eastAsia="Times New Roman" w:hAnsi="Times New Roman" w:cs="Times New Roman"/>
                <w:sz w:val="20"/>
                <w:szCs w:val="20"/>
              </w:rPr>
              <w:t>.</w:t>
            </w:r>
          </w:p>
          <w:p w:rsidR="00FD36EE" w:rsidRPr="00FD36EE" w:rsidRDefault="00FD36EE" w:rsidP="00FD36EE">
            <w:pPr>
              <w:widowControl w:val="0"/>
              <w:autoSpaceDE w:val="0"/>
              <w:autoSpaceDN w:val="0"/>
              <w:adjustRightInd w:val="0"/>
              <w:rPr>
                <w:rFonts w:ascii="Times New Roman" w:eastAsia="Times New Roman" w:hAnsi="Times New Roman" w:cs="Times New Roman"/>
                <w:sz w:val="20"/>
                <w:szCs w:val="20"/>
              </w:rPr>
            </w:pPr>
          </w:p>
        </w:tc>
      </w:tr>
    </w:tbl>
    <w:p w:rsidR="00FD36EE" w:rsidRPr="00FD36EE" w:rsidRDefault="00FD36EE" w:rsidP="00FD36EE">
      <w:pPr>
        <w:widowControl w:val="0"/>
        <w:tabs>
          <w:tab w:val="left" w:pos="540"/>
        </w:tabs>
        <w:autoSpaceDE w:val="0"/>
        <w:autoSpaceDN w:val="0"/>
        <w:adjustRightInd w:val="0"/>
        <w:spacing w:after="0"/>
        <w:jc w:val="center"/>
        <w:rPr>
          <w:rFonts w:ascii="Times New Roman" w:eastAsia="Times New Roman" w:hAnsi="Times New Roman" w:cs="Times New Roman"/>
          <w:sz w:val="24"/>
          <w:szCs w:val="24"/>
        </w:rPr>
      </w:pPr>
    </w:p>
    <w:p w:rsidR="00FD36EE" w:rsidRPr="00FD36EE" w:rsidRDefault="00FD36EE" w:rsidP="00FD36EE">
      <w:pPr>
        <w:rPr>
          <w:rFonts w:ascii="Calibri" w:eastAsia="Times New Roman" w:hAnsi="Calibri" w:cs="Times New Roman"/>
        </w:rPr>
      </w:pPr>
    </w:p>
    <w:p w:rsidR="00FD36EE" w:rsidRPr="00FD36EE" w:rsidRDefault="00FD36EE" w:rsidP="00FD36EE">
      <w:pPr>
        <w:rPr>
          <w:rFonts w:ascii="Calibri" w:eastAsia="Times New Roman" w:hAnsi="Calibri" w:cs="Times New Roman"/>
        </w:rPr>
      </w:pPr>
    </w:p>
    <w:p w:rsidR="00FD36EE" w:rsidRPr="00FD36EE" w:rsidRDefault="00FD36EE" w:rsidP="00FD36EE">
      <w:pPr>
        <w:keepNext/>
        <w:spacing w:before="240" w:after="60" w:line="240" w:lineRule="auto"/>
        <w:jc w:val="center"/>
        <w:outlineLvl w:val="0"/>
        <w:rPr>
          <w:rFonts w:ascii="Arial" w:eastAsia="Times New Roman" w:hAnsi="Arial" w:cs="Arial"/>
          <w:b/>
          <w:bCs/>
          <w:kern w:val="32"/>
          <w:sz w:val="28"/>
          <w:szCs w:val="28"/>
        </w:rPr>
      </w:pPr>
    </w:p>
    <w:p w:rsidR="00FD36EE" w:rsidRPr="00FD36EE" w:rsidRDefault="00FD36EE" w:rsidP="00FD36EE">
      <w:pPr>
        <w:rPr>
          <w:rFonts w:ascii="Calibri" w:eastAsia="Times New Roman" w:hAnsi="Calibri" w:cs="Times New Roman"/>
        </w:rPr>
      </w:pPr>
    </w:p>
    <w:p w:rsidR="00FD36EE" w:rsidRPr="00FD36EE" w:rsidRDefault="00FD36EE" w:rsidP="00FD36EE">
      <w:pPr>
        <w:keepNext/>
        <w:spacing w:before="240" w:after="60" w:line="240" w:lineRule="auto"/>
        <w:jc w:val="center"/>
        <w:outlineLvl w:val="0"/>
        <w:rPr>
          <w:rFonts w:ascii="Arial" w:eastAsia="Times New Roman" w:hAnsi="Arial" w:cs="Arial"/>
          <w:b/>
          <w:bCs/>
          <w:kern w:val="32"/>
          <w:sz w:val="28"/>
          <w:szCs w:val="28"/>
        </w:rPr>
      </w:pPr>
    </w:p>
    <w:p w:rsidR="00FD36EE" w:rsidRPr="00FD36EE" w:rsidRDefault="00FD36EE" w:rsidP="00FD36EE">
      <w:pPr>
        <w:keepNext/>
        <w:spacing w:before="240" w:after="60" w:line="240" w:lineRule="auto"/>
        <w:jc w:val="center"/>
        <w:outlineLvl w:val="0"/>
        <w:rPr>
          <w:rFonts w:ascii="Arial" w:eastAsia="Times New Roman" w:hAnsi="Arial" w:cs="Arial"/>
          <w:b/>
          <w:bCs/>
          <w:kern w:val="32"/>
          <w:sz w:val="28"/>
          <w:szCs w:val="28"/>
        </w:rPr>
      </w:pPr>
    </w:p>
    <w:p w:rsidR="0065171D" w:rsidRDefault="0065171D"/>
    <w:sectPr w:rsidR="0065171D" w:rsidSect="00DE4A6F">
      <w:footerReference w:type="even" r:id="rId13"/>
      <w:footerReference w:type="default" r:id="rId1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41" w:rsidRDefault="001B6A86" w:rsidP="00AD434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4341" w:rsidRDefault="001B6A86" w:rsidP="00AD43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41" w:rsidRDefault="001B6A86" w:rsidP="00AD434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D4341" w:rsidRDefault="001B6A86" w:rsidP="00AD4341">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B703B"/>
    <w:multiLevelType w:val="hybridMultilevel"/>
    <w:tmpl w:val="2D544324"/>
    <w:lvl w:ilvl="0" w:tplc="BD3AE288">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9A1C1C"/>
    <w:multiLevelType w:val="hybridMultilevel"/>
    <w:tmpl w:val="8738FE22"/>
    <w:lvl w:ilvl="0" w:tplc="1ED08638">
      <w:numFmt w:val="decimal"/>
      <w:lvlText w:val="%1"/>
      <w:lvlJc w:val="left"/>
      <w:pPr>
        <w:ind w:left="630" w:hanging="360"/>
      </w:pPr>
      <w:rPr>
        <w:rFonts w:hint="default"/>
        <w:sz w:val="16"/>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EE"/>
    <w:rsid w:val="00020EFD"/>
    <w:rsid w:val="000336F4"/>
    <w:rsid w:val="000531ED"/>
    <w:rsid w:val="00061FA6"/>
    <w:rsid w:val="000622D5"/>
    <w:rsid w:val="00070F0B"/>
    <w:rsid w:val="000751EC"/>
    <w:rsid w:val="000808CD"/>
    <w:rsid w:val="00081826"/>
    <w:rsid w:val="000848BB"/>
    <w:rsid w:val="000856BD"/>
    <w:rsid w:val="0009004B"/>
    <w:rsid w:val="00090286"/>
    <w:rsid w:val="000A585A"/>
    <w:rsid w:val="000A7564"/>
    <w:rsid w:val="000A7DDD"/>
    <w:rsid w:val="000B2CC7"/>
    <w:rsid w:val="000B5168"/>
    <w:rsid w:val="000B57E9"/>
    <w:rsid w:val="000C2A1B"/>
    <w:rsid w:val="000D4846"/>
    <w:rsid w:val="000D7D06"/>
    <w:rsid w:val="000E1A0C"/>
    <w:rsid w:val="000E29A6"/>
    <w:rsid w:val="00106979"/>
    <w:rsid w:val="00113221"/>
    <w:rsid w:val="00120B64"/>
    <w:rsid w:val="00121894"/>
    <w:rsid w:val="00147B1A"/>
    <w:rsid w:val="001600BC"/>
    <w:rsid w:val="00162955"/>
    <w:rsid w:val="001714B2"/>
    <w:rsid w:val="00171FB5"/>
    <w:rsid w:val="00182B8E"/>
    <w:rsid w:val="00194368"/>
    <w:rsid w:val="00195D7D"/>
    <w:rsid w:val="00196AFE"/>
    <w:rsid w:val="001A44A1"/>
    <w:rsid w:val="001A46AC"/>
    <w:rsid w:val="001B3506"/>
    <w:rsid w:val="001B3565"/>
    <w:rsid w:val="001B5E09"/>
    <w:rsid w:val="001B6A86"/>
    <w:rsid w:val="001E3115"/>
    <w:rsid w:val="001E4FD7"/>
    <w:rsid w:val="001F3621"/>
    <w:rsid w:val="001F6C52"/>
    <w:rsid w:val="00202C1D"/>
    <w:rsid w:val="00205F0C"/>
    <w:rsid w:val="00206732"/>
    <w:rsid w:val="00206BD9"/>
    <w:rsid w:val="00210A2A"/>
    <w:rsid w:val="0021288A"/>
    <w:rsid w:val="00212DEC"/>
    <w:rsid w:val="00213567"/>
    <w:rsid w:val="00213D13"/>
    <w:rsid w:val="00216117"/>
    <w:rsid w:val="002234C5"/>
    <w:rsid w:val="00224417"/>
    <w:rsid w:val="00231CFB"/>
    <w:rsid w:val="00233751"/>
    <w:rsid w:val="00236712"/>
    <w:rsid w:val="00253CB5"/>
    <w:rsid w:val="002554EA"/>
    <w:rsid w:val="0026732C"/>
    <w:rsid w:val="002911CE"/>
    <w:rsid w:val="002A3480"/>
    <w:rsid w:val="002A5C93"/>
    <w:rsid w:val="002B0BDB"/>
    <w:rsid w:val="002B3094"/>
    <w:rsid w:val="002B619A"/>
    <w:rsid w:val="002B7C36"/>
    <w:rsid w:val="002F257B"/>
    <w:rsid w:val="00306D27"/>
    <w:rsid w:val="00307AC9"/>
    <w:rsid w:val="00312421"/>
    <w:rsid w:val="0031731D"/>
    <w:rsid w:val="00323626"/>
    <w:rsid w:val="0033256F"/>
    <w:rsid w:val="00341D62"/>
    <w:rsid w:val="003435B0"/>
    <w:rsid w:val="00354F41"/>
    <w:rsid w:val="00356D83"/>
    <w:rsid w:val="00372F39"/>
    <w:rsid w:val="003829DE"/>
    <w:rsid w:val="003962F5"/>
    <w:rsid w:val="003A031D"/>
    <w:rsid w:val="003B0790"/>
    <w:rsid w:val="003B31A0"/>
    <w:rsid w:val="003B5EA1"/>
    <w:rsid w:val="003C3250"/>
    <w:rsid w:val="003C5DF8"/>
    <w:rsid w:val="003D2730"/>
    <w:rsid w:val="003D7DAE"/>
    <w:rsid w:val="003E30DE"/>
    <w:rsid w:val="003E5FD9"/>
    <w:rsid w:val="003E7B86"/>
    <w:rsid w:val="003F55AA"/>
    <w:rsid w:val="004062A6"/>
    <w:rsid w:val="00413585"/>
    <w:rsid w:val="00417916"/>
    <w:rsid w:val="00424C95"/>
    <w:rsid w:val="0043057C"/>
    <w:rsid w:val="00434703"/>
    <w:rsid w:val="00436EC7"/>
    <w:rsid w:val="00441AE9"/>
    <w:rsid w:val="00443627"/>
    <w:rsid w:val="00445A3F"/>
    <w:rsid w:val="00445B11"/>
    <w:rsid w:val="0045677A"/>
    <w:rsid w:val="00456E57"/>
    <w:rsid w:val="004606FC"/>
    <w:rsid w:val="0046479E"/>
    <w:rsid w:val="0047599A"/>
    <w:rsid w:val="0048017B"/>
    <w:rsid w:val="00481ECC"/>
    <w:rsid w:val="00487EDA"/>
    <w:rsid w:val="00491A52"/>
    <w:rsid w:val="0049366E"/>
    <w:rsid w:val="00494024"/>
    <w:rsid w:val="004978A6"/>
    <w:rsid w:val="004A4D29"/>
    <w:rsid w:val="004D71A2"/>
    <w:rsid w:val="004E6682"/>
    <w:rsid w:val="004E7FC4"/>
    <w:rsid w:val="004F6917"/>
    <w:rsid w:val="00504B23"/>
    <w:rsid w:val="00514DA0"/>
    <w:rsid w:val="00520554"/>
    <w:rsid w:val="00535686"/>
    <w:rsid w:val="00543819"/>
    <w:rsid w:val="00543BA0"/>
    <w:rsid w:val="00546255"/>
    <w:rsid w:val="00574901"/>
    <w:rsid w:val="00575143"/>
    <w:rsid w:val="00577540"/>
    <w:rsid w:val="005775DE"/>
    <w:rsid w:val="00581405"/>
    <w:rsid w:val="0058266E"/>
    <w:rsid w:val="00582F3C"/>
    <w:rsid w:val="0058382A"/>
    <w:rsid w:val="005973C1"/>
    <w:rsid w:val="005B0933"/>
    <w:rsid w:val="005D73E6"/>
    <w:rsid w:val="005E0A26"/>
    <w:rsid w:val="005E3C5B"/>
    <w:rsid w:val="005F3F2E"/>
    <w:rsid w:val="00603A46"/>
    <w:rsid w:val="00617B32"/>
    <w:rsid w:val="00620D4F"/>
    <w:rsid w:val="00623E44"/>
    <w:rsid w:val="006320BE"/>
    <w:rsid w:val="00633D55"/>
    <w:rsid w:val="00635CDC"/>
    <w:rsid w:val="006363E8"/>
    <w:rsid w:val="00640B45"/>
    <w:rsid w:val="0064316E"/>
    <w:rsid w:val="0064321A"/>
    <w:rsid w:val="0065171D"/>
    <w:rsid w:val="00656A8D"/>
    <w:rsid w:val="00661057"/>
    <w:rsid w:val="00683B94"/>
    <w:rsid w:val="0068494E"/>
    <w:rsid w:val="00691FA2"/>
    <w:rsid w:val="00693F28"/>
    <w:rsid w:val="006949B5"/>
    <w:rsid w:val="006A3F64"/>
    <w:rsid w:val="006A4093"/>
    <w:rsid w:val="006B0EA9"/>
    <w:rsid w:val="006B2B0C"/>
    <w:rsid w:val="006C3941"/>
    <w:rsid w:val="006D2F82"/>
    <w:rsid w:val="006D6CF9"/>
    <w:rsid w:val="006D7DD1"/>
    <w:rsid w:val="006E1A42"/>
    <w:rsid w:val="006E1E48"/>
    <w:rsid w:val="006F0230"/>
    <w:rsid w:val="006F193C"/>
    <w:rsid w:val="006F3FD6"/>
    <w:rsid w:val="006F7F2F"/>
    <w:rsid w:val="00720BB2"/>
    <w:rsid w:val="007426A1"/>
    <w:rsid w:val="007500E5"/>
    <w:rsid w:val="00760B61"/>
    <w:rsid w:val="007642D9"/>
    <w:rsid w:val="007715E0"/>
    <w:rsid w:val="00774BB8"/>
    <w:rsid w:val="00776CA2"/>
    <w:rsid w:val="007809B6"/>
    <w:rsid w:val="007851AA"/>
    <w:rsid w:val="00790F2D"/>
    <w:rsid w:val="007914EA"/>
    <w:rsid w:val="007A2770"/>
    <w:rsid w:val="007A3643"/>
    <w:rsid w:val="007A42DA"/>
    <w:rsid w:val="007B14CF"/>
    <w:rsid w:val="007D21D6"/>
    <w:rsid w:val="007D611A"/>
    <w:rsid w:val="007D7624"/>
    <w:rsid w:val="007E1008"/>
    <w:rsid w:val="00803667"/>
    <w:rsid w:val="00805A3E"/>
    <w:rsid w:val="0080777B"/>
    <w:rsid w:val="008221D2"/>
    <w:rsid w:val="00823618"/>
    <w:rsid w:val="008310D7"/>
    <w:rsid w:val="0083480A"/>
    <w:rsid w:val="00842F65"/>
    <w:rsid w:val="00852CF3"/>
    <w:rsid w:val="008552D9"/>
    <w:rsid w:val="0086041D"/>
    <w:rsid w:val="00862D60"/>
    <w:rsid w:val="00863B88"/>
    <w:rsid w:val="00865318"/>
    <w:rsid w:val="008705F6"/>
    <w:rsid w:val="00872FD3"/>
    <w:rsid w:val="008731F4"/>
    <w:rsid w:val="008739B9"/>
    <w:rsid w:val="00874993"/>
    <w:rsid w:val="008A6171"/>
    <w:rsid w:val="008A628D"/>
    <w:rsid w:val="008B1ECF"/>
    <w:rsid w:val="008C45BA"/>
    <w:rsid w:val="008C5A2E"/>
    <w:rsid w:val="008D3C83"/>
    <w:rsid w:val="008F70A4"/>
    <w:rsid w:val="0090669D"/>
    <w:rsid w:val="00910A6D"/>
    <w:rsid w:val="00911653"/>
    <w:rsid w:val="009315EA"/>
    <w:rsid w:val="00934A18"/>
    <w:rsid w:val="0094038F"/>
    <w:rsid w:val="009408FF"/>
    <w:rsid w:val="00947037"/>
    <w:rsid w:val="0095667B"/>
    <w:rsid w:val="009661E4"/>
    <w:rsid w:val="00971E7F"/>
    <w:rsid w:val="00973B33"/>
    <w:rsid w:val="00973F2E"/>
    <w:rsid w:val="00973FF8"/>
    <w:rsid w:val="00985391"/>
    <w:rsid w:val="00996B54"/>
    <w:rsid w:val="009A106F"/>
    <w:rsid w:val="009A59A6"/>
    <w:rsid w:val="009A781E"/>
    <w:rsid w:val="009B1CC7"/>
    <w:rsid w:val="009C28D3"/>
    <w:rsid w:val="009D2987"/>
    <w:rsid w:val="009D2A91"/>
    <w:rsid w:val="009E3F61"/>
    <w:rsid w:val="009F2CFB"/>
    <w:rsid w:val="009F7971"/>
    <w:rsid w:val="00A0407D"/>
    <w:rsid w:val="00A04A21"/>
    <w:rsid w:val="00A15DDC"/>
    <w:rsid w:val="00A16202"/>
    <w:rsid w:val="00A20737"/>
    <w:rsid w:val="00A2599A"/>
    <w:rsid w:val="00A27589"/>
    <w:rsid w:val="00A3040E"/>
    <w:rsid w:val="00A35F3D"/>
    <w:rsid w:val="00A420C3"/>
    <w:rsid w:val="00A4656B"/>
    <w:rsid w:val="00A50B4D"/>
    <w:rsid w:val="00A54950"/>
    <w:rsid w:val="00A56FEB"/>
    <w:rsid w:val="00A64368"/>
    <w:rsid w:val="00A64859"/>
    <w:rsid w:val="00A65543"/>
    <w:rsid w:val="00A75113"/>
    <w:rsid w:val="00A8064D"/>
    <w:rsid w:val="00A8109B"/>
    <w:rsid w:val="00A95902"/>
    <w:rsid w:val="00AA1B92"/>
    <w:rsid w:val="00AB620C"/>
    <w:rsid w:val="00AB7247"/>
    <w:rsid w:val="00AC063E"/>
    <w:rsid w:val="00AC7F71"/>
    <w:rsid w:val="00AD2A99"/>
    <w:rsid w:val="00AD2AFA"/>
    <w:rsid w:val="00AE51F3"/>
    <w:rsid w:val="00AE6818"/>
    <w:rsid w:val="00AF11A3"/>
    <w:rsid w:val="00B01D3A"/>
    <w:rsid w:val="00B10EFE"/>
    <w:rsid w:val="00B14FC7"/>
    <w:rsid w:val="00B35E07"/>
    <w:rsid w:val="00B41FCC"/>
    <w:rsid w:val="00B45F89"/>
    <w:rsid w:val="00B53C7C"/>
    <w:rsid w:val="00B611BA"/>
    <w:rsid w:val="00B72684"/>
    <w:rsid w:val="00B74049"/>
    <w:rsid w:val="00B75CEF"/>
    <w:rsid w:val="00B870A9"/>
    <w:rsid w:val="00BA121A"/>
    <w:rsid w:val="00BB53BD"/>
    <w:rsid w:val="00BB7670"/>
    <w:rsid w:val="00BC187B"/>
    <w:rsid w:val="00BC45FE"/>
    <w:rsid w:val="00BD6D79"/>
    <w:rsid w:val="00BE30BD"/>
    <w:rsid w:val="00BF2CF9"/>
    <w:rsid w:val="00BF66CC"/>
    <w:rsid w:val="00C14B59"/>
    <w:rsid w:val="00C21074"/>
    <w:rsid w:val="00C2241C"/>
    <w:rsid w:val="00C33CAA"/>
    <w:rsid w:val="00C433DC"/>
    <w:rsid w:val="00C447D5"/>
    <w:rsid w:val="00C45841"/>
    <w:rsid w:val="00C506D5"/>
    <w:rsid w:val="00C6110E"/>
    <w:rsid w:val="00C64E1D"/>
    <w:rsid w:val="00C65329"/>
    <w:rsid w:val="00C67C3E"/>
    <w:rsid w:val="00C80296"/>
    <w:rsid w:val="00CA0B12"/>
    <w:rsid w:val="00CA269D"/>
    <w:rsid w:val="00CA5211"/>
    <w:rsid w:val="00CB0120"/>
    <w:rsid w:val="00CB07FA"/>
    <w:rsid w:val="00CC04B8"/>
    <w:rsid w:val="00CC0AF2"/>
    <w:rsid w:val="00CC1E58"/>
    <w:rsid w:val="00CD16D2"/>
    <w:rsid w:val="00CD7351"/>
    <w:rsid w:val="00CD77A0"/>
    <w:rsid w:val="00CE4DA7"/>
    <w:rsid w:val="00CE7DEF"/>
    <w:rsid w:val="00CF3731"/>
    <w:rsid w:val="00D0125C"/>
    <w:rsid w:val="00D05141"/>
    <w:rsid w:val="00D17DAF"/>
    <w:rsid w:val="00D3290F"/>
    <w:rsid w:val="00D33B18"/>
    <w:rsid w:val="00D371C4"/>
    <w:rsid w:val="00D423A9"/>
    <w:rsid w:val="00D432D9"/>
    <w:rsid w:val="00D602FE"/>
    <w:rsid w:val="00D6449A"/>
    <w:rsid w:val="00D715AA"/>
    <w:rsid w:val="00D82C9A"/>
    <w:rsid w:val="00D8310E"/>
    <w:rsid w:val="00D8456D"/>
    <w:rsid w:val="00D93779"/>
    <w:rsid w:val="00DA42A6"/>
    <w:rsid w:val="00DB2EE1"/>
    <w:rsid w:val="00DB3013"/>
    <w:rsid w:val="00DC4464"/>
    <w:rsid w:val="00DD0E52"/>
    <w:rsid w:val="00DD367A"/>
    <w:rsid w:val="00DE6696"/>
    <w:rsid w:val="00DE711A"/>
    <w:rsid w:val="00DE7807"/>
    <w:rsid w:val="00E00FAB"/>
    <w:rsid w:val="00E01907"/>
    <w:rsid w:val="00E2489A"/>
    <w:rsid w:val="00E31EB0"/>
    <w:rsid w:val="00E35C22"/>
    <w:rsid w:val="00E45739"/>
    <w:rsid w:val="00E54BD3"/>
    <w:rsid w:val="00E556F2"/>
    <w:rsid w:val="00E5665F"/>
    <w:rsid w:val="00E56A42"/>
    <w:rsid w:val="00E57FF5"/>
    <w:rsid w:val="00E73F6E"/>
    <w:rsid w:val="00E763D2"/>
    <w:rsid w:val="00E8457D"/>
    <w:rsid w:val="00E903A1"/>
    <w:rsid w:val="00E93499"/>
    <w:rsid w:val="00EC2ABA"/>
    <w:rsid w:val="00EC4CFB"/>
    <w:rsid w:val="00ED0BDB"/>
    <w:rsid w:val="00ED0C75"/>
    <w:rsid w:val="00EE6E5F"/>
    <w:rsid w:val="00EF525D"/>
    <w:rsid w:val="00F033B2"/>
    <w:rsid w:val="00F040F5"/>
    <w:rsid w:val="00F05F5B"/>
    <w:rsid w:val="00F06095"/>
    <w:rsid w:val="00F06739"/>
    <w:rsid w:val="00F07667"/>
    <w:rsid w:val="00F11BE5"/>
    <w:rsid w:val="00F120F6"/>
    <w:rsid w:val="00F21DD6"/>
    <w:rsid w:val="00F22053"/>
    <w:rsid w:val="00F40EC5"/>
    <w:rsid w:val="00F42D56"/>
    <w:rsid w:val="00F456AA"/>
    <w:rsid w:val="00F625D0"/>
    <w:rsid w:val="00F75D2B"/>
    <w:rsid w:val="00F772B4"/>
    <w:rsid w:val="00F84315"/>
    <w:rsid w:val="00F845C0"/>
    <w:rsid w:val="00F849BD"/>
    <w:rsid w:val="00F8736F"/>
    <w:rsid w:val="00F87DCC"/>
    <w:rsid w:val="00F9154D"/>
    <w:rsid w:val="00F94DAA"/>
    <w:rsid w:val="00FA5CB2"/>
    <w:rsid w:val="00FC207A"/>
    <w:rsid w:val="00FC2E0B"/>
    <w:rsid w:val="00FD049D"/>
    <w:rsid w:val="00FD36EE"/>
    <w:rsid w:val="00FD531C"/>
    <w:rsid w:val="00FE4B12"/>
    <w:rsid w:val="00FF24F3"/>
    <w:rsid w:val="00FF2910"/>
    <w:rsid w:val="00FF5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D36E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D36EE"/>
  </w:style>
  <w:style w:type="character" w:styleId="a5">
    <w:name w:val="page number"/>
    <w:basedOn w:val="a0"/>
    <w:rsid w:val="00FD3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D36E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D36EE"/>
  </w:style>
  <w:style w:type="character" w:styleId="a5">
    <w:name w:val="page number"/>
    <w:basedOn w:val="a0"/>
    <w:rsid w:val="00FD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6C365F41C5F2D9E5C1F66A1FE6916C4B0C02C147E1BD407D5CC7867pFK0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consultantplus://offline/ref=32E6C365F41C5F2D9E5C1F66A1FE6916C4B0C02C147E1BD407D5CC7867pFK0K" TargetMode="External"/><Relationship Id="rId12" Type="http://schemas.openxmlformats.org/officeDocument/2006/relationships/hyperlink" Target="consultantplus://offline/ref=32E6C365F41C5F2D9E5C1F66A1FE6916C4B0C02C147E1BD407D5CC7867pFK0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Documents%20and%20Settings\&#1056;&#1080;&#1092;&#1077;&#1081;\&#1056;&#1072;&#1073;&#1086;&#1095;&#1080;&#1081;%20&#1089;&#1090;&#1086;&#1083;\&#1056;&#1072;&#1089;&#1087;&#1086;&#1088;&#1103;&#1078;&#1077;&#1085;&#1080;&#1077;%20&#1055;&#1088;&#1072;&#1074;&#1080;&#1090;&#1077;&#1083;&#1100;&#1089;&#1090;&#1074;&#1072;%20&#1086;&#1090;%2026%20&#1085;&#1086;&#1103;&#1073;&#1088;&#1103;%202012%20&#1075;&#1086;&#1076;&#1072;%20&#8470;%202190-&#1088;.rtf" TargetMode="External"/><Relationship Id="rId11" Type="http://schemas.openxmlformats.org/officeDocument/2006/relationships/hyperlink" Target="consultantplus://offline/ref=32E6C365F41C5F2D9E5C1F66A1FE6916C4B0C02C147E1BD407D5CC7867pFK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2E6C365F41C5F2D9E5C1F66A1FE6916C4B0C02C147E1BD407D5CC7867F02F44FBF81F5283D61A65p0K5K" TargetMode="External"/><Relationship Id="rId4" Type="http://schemas.openxmlformats.org/officeDocument/2006/relationships/settings" Target="settings.xml"/><Relationship Id="rId9" Type="http://schemas.openxmlformats.org/officeDocument/2006/relationships/hyperlink" Target="consultantplus://offline/ref=32E6C365F41C5F2D9E5C1F66A1FE6916C4B0C02C147E1BD407D5CC7867F02F44FBF81F5786pDK0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3293</Words>
  <Characters>18775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2017-04-11T07:11:00Z</dcterms:created>
  <dcterms:modified xsi:type="dcterms:W3CDTF">2017-04-11T07:41:00Z</dcterms:modified>
</cp:coreProperties>
</file>